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средняя общеобразовательная школа №11 г.Южно-Сахалинска</w:t>
      </w: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</w:p>
    <w:p w:rsidR="00D017BD" w:rsidRDefault="00D017BD" w:rsidP="00D017BD">
      <w:pPr>
        <w:suppressAutoHyphens w:val="0"/>
        <w:jc w:val="center"/>
        <w:rPr>
          <w:bCs/>
          <w:color w:val="000000"/>
          <w:lang w:eastAsia="ru-RU"/>
        </w:rPr>
      </w:pPr>
    </w:p>
    <w:p w:rsidR="00D017BD" w:rsidRDefault="00D017BD" w:rsidP="00D017BD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D017BD" w:rsidRDefault="00D017BD" w:rsidP="00D017BD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</w:t>
      </w:r>
      <w:r w:rsidR="00E31978">
        <w:rPr>
          <w:bCs/>
          <w:color w:val="000000"/>
          <w:lang w:eastAsia="ru-RU"/>
        </w:rPr>
        <w:t>__________</w:t>
      </w:r>
      <w:r>
        <w:rPr>
          <w:bCs/>
          <w:color w:val="000000"/>
          <w:lang w:eastAsia="ru-RU"/>
        </w:rPr>
        <w:t>.201</w:t>
      </w:r>
      <w:r w:rsidR="00604B83">
        <w:rPr>
          <w:bCs/>
          <w:color w:val="000000"/>
          <w:lang w:eastAsia="ru-RU"/>
        </w:rPr>
        <w:t>6</w:t>
      </w:r>
      <w:r w:rsidR="0069282E">
        <w:rPr>
          <w:bCs/>
          <w:color w:val="000000"/>
          <w:lang w:eastAsia="ru-RU"/>
        </w:rPr>
        <w:t xml:space="preserve"> </w:t>
      </w:r>
      <w:r w:rsidR="0069282E">
        <w:rPr>
          <w:bCs/>
          <w:color w:val="000000"/>
          <w:lang w:eastAsia="ru-RU"/>
        </w:rPr>
        <w:tab/>
      </w:r>
      <w:proofErr w:type="gramStart"/>
      <w:r w:rsidR="0069282E">
        <w:rPr>
          <w:bCs/>
          <w:color w:val="000000"/>
          <w:lang w:eastAsia="ru-RU"/>
        </w:rPr>
        <w:tab/>
        <w:t xml:space="preserve">  </w:t>
      </w:r>
      <w:r w:rsidR="0069282E">
        <w:rPr>
          <w:bCs/>
          <w:color w:val="000000"/>
          <w:lang w:eastAsia="ru-RU"/>
        </w:rPr>
        <w:tab/>
      </w:r>
      <w:proofErr w:type="gramEnd"/>
      <w:r w:rsidR="0069282E">
        <w:rPr>
          <w:bCs/>
          <w:color w:val="000000"/>
          <w:lang w:eastAsia="ru-RU"/>
        </w:rPr>
        <w:t xml:space="preserve">  от </w:t>
      </w:r>
      <w:r w:rsidR="00E31978">
        <w:rPr>
          <w:bCs/>
          <w:color w:val="000000"/>
          <w:lang w:eastAsia="ru-RU"/>
        </w:rPr>
        <w:t>_________</w:t>
      </w:r>
      <w:r w:rsidR="0069282E">
        <w:rPr>
          <w:bCs/>
          <w:color w:val="000000"/>
          <w:lang w:eastAsia="ru-RU"/>
        </w:rPr>
        <w:t>.201</w:t>
      </w:r>
      <w:r w:rsidR="00604B83">
        <w:rPr>
          <w:bCs/>
          <w:color w:val="000000"/>
          <w:lang w:eastAsia="ru-RU"/>
        </w:rPr>
        <w:t>6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</w:t>
      </w:r>
      <w:r w:rsidR="00E31978">
        <w:rPr>
          <w:bCs/>
          <w:color w:val="000000"/>
          <w:lang w:eastAsia="ru-RU"/>
        </w:rPr>
        <w:t>________</w:t>
      </w:r>
      <w:r>
        <w:rPr>
          <w:bCs/>
          <w:color w:val="000000"/>
          <w:lang w:eastAsia="ru-RU"/>
        </w:rPr>
        <w:t>.201</w:t>
      </w:r>
      <w:r w:rsidR="00604B83">
        <w:rPr>
          <w:bCs/>
          <w:color w:val="000000"/>
          <w:lang w:eastAsia="ru-RU"/>
        </w:rPr>
        <w:t>6</w:t>
      </w: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D017BD" w:rsidRDefault="00E31978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__________</w:t>
      </w:r>
      <w:r w:rsidR="00D017BD">
        <w:rPr>
          <w:bCs/>
          <w:color w:val="000000"/>
          <w:lang w:eastAsia="ru-RU"/>
        </w:rPr>
        <w:t>/</w:t>
      </w:r>
      <w:r w:rsidR="00211603">
        <w:rPr>
          <w:bCs/>
          <w:color w:val="000000"/>
          <w:lang w:eastAsia="ru-RU"/>
        </w:rPr>
        <w:t xml:space="preserve">                       </w:t>
      </w:r>
      <w:r w:rsidR="00802677">
        <w:rPr>
          <w:bCs/>
          <w:color w:val="000000"/>
          <w:lang w:eastAsia="ru-RU"/>
        </w:rPr>
        <w:t xml:space="preserve">       </w:t>
      </w:r>
      <w:r w:rsidR="00D017BD">
        <w:rPr>
          <w:bCs/>
          <w:color w:val="000000"/>
          <w:lang w:eastAsia="ru-RU"/>
        </w:rPr>
        <w:t xml:space="preserve">          </w:t>
      </w:r>
      <w:r>
        <w:rPr>
          <w:bCs/>
          <w:color w:val="000000"/>
          <w:lang w:eastAsia="ru-RU"/>
        </w:rPr>
        <w:t>_________</w:t>
      </w:r>
      <w:r w:rsidR="00D017BD">
        <w:rPr>
          <w:bCs/>
          <w:color w:val="000000"/>
          <w:lang w:eastAsia="ru-RU"/>
        </w:rPr>
        <w:t>/</w:t>
      </w:r>
      <w:r w:rsidR="00211603">
        <w:rPr>
          <w:bCs/>
          <w:color w:val="000000"/>
          <w:lang w:eastAsia="ru-RU"/>
        </w:rPr>
        <w:t xml:space="preserve">   </w:t>
      </w:r>
      <w:r w:rsidR="00D017BD">
        <w:rPr>
          <w:bCs/>
          <w:color w:val="000000"/>
          <w:lang w:eastAsia="ru-RU"/>
        </w:rPr>
        <w:t xml:space="preserve"> </w:t>
      </w:r>
      <w:r w:rsidR="00D017BD">
        <w:rPr>
          <w:bCs/>
          <w:color w:val="000000"/>
          <w:lang w:eastAsia="ru-RU"/>
        </w:rPr>
        <w:tab/>
      </w:r>
      <w:r w:rsidR="00D017BD">
        <w:rPr>
          <w:bCs/>
          <w:color w:val="000000"/>
          <w:lang w:eastAsia="ru-RU"/>
        </w:rPr>
        <w:tab/>
        <w:t xml:space="preserve">    </w:t>
      </w:r>
      <w:r>
        <w:rPr>
          <w:bCs/>
          <w:color w:val="000000"/>
          <w:lang w:eastAsia="ru-RU"/>
        </w:rPr>
        <w:t>________</w:t>
      </w:r>
      <w:r w:rsidR="00D017BD">
        <w:rPr>
          <w:bCs/>
          <w:color w:val="000000"/>
          <w:lang w:eastAsia="ru-RU"/>
        </w:rPr>
        <w:t xml:space="preserve"> /</w:t>
      </w:r>
      <w:proofErr w:type="spellStart"/>
      <w:r w:rsidR="00D017BD">
        <w:rPr>
          <w:bCs/>
          <w:color w:val="000000"/>
          <w:lang w:eastAsia="ru-RU"/>
        </w:rPr>
        <w:t>Н.В.Лавренникова</w:t>
      </w:r>
      <w:proofErr w:type="spellEnd"/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D017BD" w:rsidRDefault="00D017BD" w:rsidP="00D0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</w:rPr>
      </w:pPr>
    </w:p>
    <w:p w:rsidR="00D017BD" w:rsidRDefault="00D017BD" w:rsidP="00D017BD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D017BD" w:rsidRDefault="00D017BD" w:rsidP="00D017BD">
      <w:pPr>
        <w:jc w:val="center"/>
        <w:rPr>
          <w:b/>
        </w:rPr>
      </w:pPr>
      <w:r>
        <w:rPr>
          <w:b/>
        </w:rPr>
        <w:t>по изобразительному искусству</w:t>
      </w:r>
    </w:p>
    <w:p w:rsidR="00D017BD" w:rsidRDefault="00604B83" w:rsidP="00D017BD">
      <w:pPr>
        <w:jc w:val="center"/>
        <w:rPr>
          <w:b/>
        </w:rPr>
      </w:pPr>
      <w:r>
        <w:rPr>
          <w:b/>
        </w:rPr>
        <w:t>3</w:t>
      </w:r>
      <w:r w:rsidR="00D017BD">
        <w:rPr>
          <w:b/>
        </w:rPr>
        <w:t xml:space="preserve"> класс</w:t>
      </w:r>
    </w:p>
    <w:p w:rsidR="00D017BD" w:rsidRDefault="00D017BD" w:rsidP="00D017BD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F03C21" w:rsidRDefault="00F03C21" w:rsidP="00D017BD">
      <w:pPr>
        <w:jc w:val="center"/>
      </w:pPr>
    </w:p>
    <w:p w:rsidR="00D017BD" w:rsidRDefault="00F03C21" w:rsidP="00D017BD">
      <w:pPr>
        <w:jc w:val="center"/>
      </w:pPr>
      <w:r>
        <w:t xml:space="preserve">(Рабочая программа </w:t>
      </w:r>
      <w:r w:rsidR="00D017BD">
        <w:t xml:space="preserve">составлена на основе программы </w:t>
      </w:r>
    </w:p>
    <w:p w:rsidR="00D017BD" w:rsidRDefault="00F03C21" w:rsidP="00D017BD">
      <w:pPr>
        <w:jc w:val="center"/>
      </w:pPr>
      <w:r>
        <w:t>«</w:t>
      </w:r>
      <w:r w:rsidRPr="00F03C21">
        <w:t>Изобразительное искусство</w:t>
      </w:r>
      <w:r>
        <w:t xml:space="preserve">: программа 1-4 классы» </w:t>
      </w:r>
      <w:proofErr w:type="spellStart"/>
      <w:r>
        <w:t>Т.Я.Шпикаловой</w:t>
      </w:r>
      <w:proofErr w:type="spellEnd"/>
      <w:r>
        <w:t>)</w:t>
      </w: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right"/>
      </w:pPr>
      <w:r>
        <w:t>Составила:</w:t>
      </w:r>
    </w:p>
    <w:p w:rsidR="00D017BD" w:rsidRDefault="00D017BD" w:rsidP="00D017BD">
      <w:pPr>
        <w:jc w:val="right"/>
      </w:pPr>
      <w:r>
        <w:t>Гуля Ирина Владимировна</w:t>
      </w:r>
    </w:p>
    <w:p w:rsidR="00D017BD" w:rsidRDefault="00D017BD" w:rsidP="00D017BD">
      <w:pPr>
        <w:jc w:val="right"/>
      </w:pPr>
      <w:r>
        <w:t>учитель начальных классов</w:t>
      </w:r>
    </w:p>
    <w:p w:rsidR="00D017BD" w:rsidRDefault="00D017BD" w:rsidP="00D017BD">
      <w:pPr>
        <w:jc w:val="right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D017BD" w:rsidRDefault="00D017BD" w:rsidP="00D017BD">
      <w:pPr>
        <w:jc w:val="center"/>
      </w:pPr>
    </w:p>
    <w:p w:rsidR="00AC346E" w:rsidRDefault="00AC346E" w:rsidP="00D017BD">
      <w:pPr>
        <w:jc w:val="center"/>
      </w:pPr>
    </w:p>
    <w:p w:rsidR="00AC346E" w:rsidRDefault="00AC346E" w:rsidP="00D017BD">
      <w:pPr>
        <w:jc w:val="center"/>
      </w:pPr>
    </w:p>
    <w:p w:rsidR="00AC346E" w:rsidRDefault="00AC346E" w:rsidP="00D017BD">
      <w:pPr>
        <w:jc w:val="center"/>
      </w:pPr>
    </w:p>
    <w:p w:rsidR="00AC346E" w:rsidRDefault="00AC346E" w:rsidP="00D017BD">
      <w:pPr>
        <w:jc w:val="center"/>
      </w:pPr>
    </w:p>
    <w:p w:rsidR="00D017BD" w:rsidRDefault="00D017BD" w:rsidP="00D017BD">
      <w:pPr>
        <w:jc w:val="center"/>
      </w:pPr>
      <w:r>
        <w:t>г.Южно-Сахалинск</w:t>
      </w:r>
    </w:p>
    <w:p w:rsidR="00D017BD" w:rsidRDefault="00D017BD" w:rsidP="00D017BD">
      <w:pPr>
        <w:jc w:val="center"/>
      </w:pPr>
      <w:r>
        <w:t>201</w:t>
      </w:r>
      <w:r w:rsidR="00604B83">
        <w:t>6</w:t>
      </w:r>
    </w:p>
    <w:p w:rsidR="00D017BD" w:rsidRDefault="00D017BD" w:rsidP="00D017BD"/>
    <w:p w:rsidR="00CD6A07" w:rsidRDefault="00CD6A07"/>
    <w:p w:rsidR="00802677" w:rsidRPr="00802677" w:rsidRDefault="00802677" w:rsidP="00802677">
      <w:pPr>
        <w:jc w:val="center"/>
        <w:rPr>
          <w:b/>
        </w:rPr>
      </w:pPr>
      <w:r w:rsidRPr="00802677">
        <w:rPr>
          <w:b/>
        </w:rPr>
        <w:lastRenderedPageBreak/>
        <w:t>Пояснительная записка</w:t>
      </w:r>
    </w:p>
    <w:p w:rsidR="00F03C21" w:rsidRPr="00F03C21" w:rsidRDefault="00802677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</w:rPr>
        <w:t xml:space="preserve">  </w:t>
      </w:r>
      <w:r w:rsidR="00F03C21" w:rsidRPr="00F03C21">
        <w:rPr>
          <w:rFonts w:ascii="Times New Roman" w:hAnsi="Times New Roman" w:cs="Times New Roman"/>
          <w:lang w:val="ru-RU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с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F03C21" w:rsidRPr="00F03C21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F03C21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i/>
          <w:iCs/>
          <w:lang w:val="ru-RU"/>
        </w:rPr>
        <w:t>, Т. Я.</w:t>
      </w:r>
      <w:r w:rsidRPr="00F03C21">
        <w:rPr>
          <w:rFonts w:ascii="Times New Roman" w:hAnsi="Times New Roman" w:cs="Times New Roman"/>
          <w:lang w:val="ru-RU"/>
        </w:rPr>
        <w:t xml:space="preserve"> Изобразительное искусство. Рабочие программы. Предметная линия учебников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</w:t>
      </w:r>
      <w:r w:rsidR="00AC346E">
        <w:rPr>
          <w:rFonts w:ascii="Times New Roman" w:hAnsi="Times New Roman" w:cs="Times New Roman"/>
          <w:lang w:val="ru-RU"/>
        </w:rPr>
        <w:t>овой</w:t>
      </w:r>
      <w:proofErr w:type="spellEnd"/>
      <w:r w:rsidR="00AC346E">
        <w:rPr>
          <w:rFonts w:ascii="Times New Roman" w:hAnsi="Times New Roman" w:cs="Times New Roman"/>
          <w:lang w:val="ru-RU"/>
        </w:rPr>
        <w:t>, Л. В. Ершовой. 1–4 классы</w:t>
      </w:r>
      <w:r w:rsidRPr="00F03C21">
        <w:rPr>
          <w:rFonts w:ascii="Times New Roman" w:hAnsi="Times New Roman" w:cs="Times New Roman"/>
          <w:lang w:val="ru-RU"/>
        </w:rPr>
        <w:t xml:space="preserve">: пособие для учителей </w:t>
      </w:r>
      <w:proofErr w:type="spellStart"/>
      <w:r w:rsidRPr="00F03C21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учреждений /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[и др.]; под ред.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Шпикаловой</w:t>
      </w:r>
      <w:proofErr w:type="spellEnd"/>
      <w:r w:rsidRPr="00F03C21">
        <w:rPr>
          <w:rFonts w:ascii="Times New Roman" w:hAnsi="Times New Roman" w:cs="Times New Roman"/>
          <w:lang w:val="ru-RU"/>
        </w:rPr>
        <w:t>. – М.: Просвещение, 20</w:t>
      </w:r>
      <w:r w:rsidR="008674BF">
        <w:rPr>
          <w:rFonts w:ascii="Times New Roman" w:hAnsi="Times New Roman" w:cs="Times New Roman"/>
          <w:lang w:val="ru-RU"/>
        </w:rPr>
        <w:t>14</w:t>
      </w:r>
      <w:r w:rsidRPr="00F03C21">
        <w:rPr>
          <w:rFonts w:ascii="Times New Roman" w:hAnsi="Times New Roman" w:cs="Times New Roman"/>
          <w:lang w:val="ru-RU"/>
        </w:rPr>
        <w:t>.</w:t>
      </w:r>
    </w:p>
    <w:p w:rsidR="00F03C21" w:rsidRPr="00F03C21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2. </w:t>
      </w:r>
      <w:proofErr w:type="spellStart"/>
      <w:r w:rsidRPr="00F03C21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i/>
          <w:iCs/>
          <w:lang w:val="ru-RU"/>
        </w:rPr>
        <w:t>, Т. Я.</w:t>
      </w:r>
      <w:r w:rsidRPr="00F03C21">
        <w:rPr>
          <w:rFonts w:ascii="Times New Roman" w:hAnsi="Times New Roman" w:cs="Times New Roman"/>
          <w:lang w:val="ru-RU"/>
        </w:rPr>
        <w:t xml:space="preserve"> Изобразительное искусство. </w:t>
      </w:r>
      <w:r w:rsidR="00604B83">
        <w:rPr>
          <w:rFonts w:ascii="Times New Roman" w:hAnsi="Times New Roman" w:cs="Times New Roman"/>
          <w:lang w:val="ru-RU"/>
        </w:rPr>
        <w:t>3</w:t>
      </w:r>
      <w:r w:rsidRPr="00F03C21">
        <w:rPr>
          <w:rFonts w:ascii="Times New Roman" w:hAnsi="Times New Roman" w:cs="Times New Roman"/>
          <w:lang w:val="ru-RU"/>
        </w:rPr>
        <w:t xml:space="preserve"> класс: учеб. для </w:t>
      </w:r>
      <w:proofErr w:type="spellStart"/>
      <w:r w:rsidRPr="00F03C21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учреждений /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lang w:val="ru-RU"/>
        </w:rPr>
        <w:t>, Л. В.</w:t>
      </w:r>
      <w:r w:rsidR="008674BF">
        <w:rPr>
          <w:rFonts w:ascii="Times New Roman" w:hAnsi="Times New Roman" w:cs="Times New Roman"/>
          <w:lang w:val="ru-RU"/>
        </w:rPr>
        <w:t xml:space="preserve"> Ершова. – М.: Просвещение, 2016</w:t>
      </w:r>
      <w:r w:rsidRPr="00F03C21">
        <w:rPr>
          <w:rFonts w:ascii="Times New Roman" w:hAnsi="Times New Roman" w:cs="Times New Roman"/>
          <w:lang w:val="ru-RU"/>
        </w:rPr>
        <w:t>.</w:t>
      </w:r>
    </w:p>
    <w:p w:rsidR="00F03C21" w:rsidRPr="00F03C21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3. </w:t>
      </w:r>
      <w:proofErr w:type="spellStart"/>
      <w:r w:rsidRPr="00F03C21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i/>
          <w:iCs/>
          <w:lang w:val="ru-RU"/>
        </w:rPr>
        <w:t>, Т. Я.</w:t>
      </w:r>
      <w:r w:rsidRPr="00F03C21">
        <w:rPr>
          <w:rFonts w:ascii="Times New Roman" w:hAnsi="Times New Roman" w:cs="Times New Roman"/>
          <w:lang w:val="ru-RU"/>
        </w:rPr>
        <w:t xml:space="preserve"> Изобразительное искусство. Творческая тетрадь. </w:t>
      </w:r>
      <w:r w:rsidR="00604B83">
        <w:rPr>
          <w:rFonts w:ascii="Times New Roman" w:hAnsi="Times New Roman" w:cs="Times New Roman"/>
          <w:lang w:val="ru-RU"/>
        </w:rPr>
        <w:t>3</w:t>
      </w:r>
      <w:r w:rsidRPr="00F03C21">
        <w:rPr>
          <w:rFonts w:ascii="Times New Roman" w:hAnsi="Times New Roman" w:cs="Times New Roman"/>
          <w:lang w:val="ru-RU"/>
        </w:rPr>
        <w:t xml:space="preserve"> класс: пособие для учащихся </w:t>
      </w:r>
      <w:proofErr w:type="spellStart"/>
      <w:r w:rsidRPr="00F03C21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учреждений /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 </w:t>
      </w:r>
      <w:r w:rsidR="008674BF">
        <w:rPr>
          <w:rFonts w:ascii="Times New Roman" w:hAnsi="Times New Roman" w:cs="Times New Roman"/>
          <w:lang w:val="ru-RU"/>
        </w:rPr>
        <w:t>[и др.]. – М.: Просвещение, 2016</w:t>
      </w:r>
      <w:r w:rsidRPr="00F03C21">
        <w:rPr>
          <w:rFonts w:ascii="Times New Roman" w:hAnsi="Times New Roman" w:cs="Times New Roman"/>
          <w:lang w:val="ru-RU"/>
        </w:rPr>
        <w:t>.</w:t>
      </w:r>
    </w:p>
    <w:p w:rsidR="00F03C21" w:rsidRPr="00F03C21" w:rsidRDefault="00F03C21" w:rsidP="00F03C2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lang w:val="ru-RU"/>
        </w:rPr>
      </w:pPr>
      <w:r w:rsidRPr="00F03C21">
        <w:rPr>
          <w:rFonts w:ascii="Times New Roman" w:hAnsi="Times New Roman" w:cs="Times New Roman"/>
          <w:lang w:val="ru-RU"/>
        </w:rPr>
        <w:t xml:space="preserve">4. </w:t>
      </w:r>
      <w:proofErr w:type="spellStart"/>
      <w:r w:rsidRPr="00F03C21">
        <w:rPr>
          <w:rFonts w:ascii="Times New Roman" w:hAnsi="Times New Roman" w:cs="Times New Roman"/>
          <w:i/>
          <w:iCs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i/>
          <w:iCs/>
          <w:lang w:val="ru-RU"/>
        </w:rPr>
        <w:t>, Т. Я.</w:t>
      </w:r>
      <w:r w:rsidRPr="00F03C21">
        <w:rPr>
          <w:rFonts w:ascii="Times New Roman" w:hAnsi="Times New Roman" w:cs="Times New Roman"/>
          <w:lang w:val="ru-RU"/>
        </w:rPr>
        <w:t xml:space="preserve"> Изобразительное искусство. </w:t>
      </w:r>
      <w:r w:rsidR="00604B83">
        <w:rPr>
          <w:rFonts w:ascii="Times New Roman" w:hAnsi="Times New Roman" w:cs="Times New Roman"/>
          <w:lang w:val="ru-RU"/>
        </w:rPr>
        <w:t>3</w:t>
      </w:r>
      <w:r w:rsidRPr="00F03C21">
        <w:rPr>
          <w:rFonts w:ascii="Times New Roman" w:hAnsi="Times New Roman" w:cs="Times New Roman"/>
          <w:lang w:val="ru-RU"/>
        </w:rPr>
        <w:t xml:space="preserve"> класс: методическое пособие. Пособие для учителей </w:t>
      </w:r>
      <w:proofErr w:type="spellStart"/>
      <w:r w:rsidRPr="00F03C21">
        <w:rPr>
          <w:rFonts w:ascii="Times New Roman" w:hAnsi="Times New Roman" w:cs="Times New Roman"/>
          <w:lang w:val="ru-RU"/>
        </w:rPr>
        <w:t>общеобразоват</w:t>
      </w:r>
      <w:proofErr w:type="spellEnd"/>
      <w:r w:rsidRPr="00F03C21">
        <w:rPr>
          <w:rFonts w:ascii="Times New Roman" w:hAnsi="Times New Roman" w:cs="Times New Roman"/>
          <w:lang w:val="ru-RU"/>
        </w:rPr>
        <w:t xml:space="preserve">. учреждений / Т. Я. </w:t>
      </w:r>
      <w:proofErr w:type="spellStart"/>
      <w:r w:rsidRPr="00F03C21">
        <w:rPr>
          <w:rFonts w:ascii="Times New Roman" w:hAnsi="Times New Roman" w:cs="Times New Roman"/>
          <w:lang w:val="ru-RU"/>
        </w:rPr>
        <w:t>Шпикалова</w:t>
      </w:r>
      <w:proofErr w:type="spellEnd"/>
      <w:r w:rsidRPr="00F03C21">
        <w:rPr>
          <w:rFonts w:ascii="Times New Roman" w:hAnsi="Times New Roman" w:cs="Times New Roman"/>
          <w:lang w:val="ru-RU"/>
        </w:rPr>
        <w:t>, Л. В. Ершова. – М</w:t>
      </w:r>
      <w:r w:rsidR="00AC346E">
        <w:rPr>
          <w:rFonts w:ascii="Times New Roman" w:hAnsi="Times New Roman" w:cs="Times New Roman"/>
          <w:lang w:val="ru-RU"/>
        </w:rPr>
        <w:t>.</w:t>
      </w:r>
      <w:r w:rsidRPr="00F03C21">
        <w:rPr>
          <w:rFonts w:ascii="Times New Roman" w:hAnsi="Times New Roman" w:cs="Times New Roman"/>
          <w:lang w:val="ru-RU"/>
        </w:rPr>
        <w:t>: Просвещение, 201</w:t>
      </w:r>
      <w:r w:rsidR="008674BF">
        <w:rPr>
          <w:rFonts w:ascii="Times New Roman" w:hAnsi="Times New Roman" w:cs="Times New Roman"/>
          <w:lang w:val="ru-RU"/>
        </w:rPr>
        <w:t>4</w:t>
      </w:r>
      <w:r w:rsidRPr="00F03C21">
        <w:rPr>
          <w:rFonts w:ascii="Times New Roman" w:hAnsi="Times New Roman" w:cs="Times New Roman"/>
          <w:lang w:val="ru-RU"/>
        </w:rPr>
        <w:t>.</w:t>
      </w:r>
    </w:p>
    <w:p w:rsidR="00AC346E" w:rsidRDefault="00AC346E" w:rsidP="00F03C21">
      <w:pPr>
        <w:pStyle w:val="ParagraphStyle"/>
        <w:spacing w:after="75" w:line="261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8674BF" w:rsidRPr="008674BF" w:rsidRDefault="008674BF" w:rsidP="008674BF">
      <w:pPr>
        <w:autoSpaceDE w:val="0"/>
        <w:autoSpaceDN w:val="0"/>
        <w:adjustRightInd w:val="0"/>
        <w:spacing w:before="120" w:after="120" w:line="259" w:lineRule="auto"/>
        <w:jc w:val="both"/>
        <w:rPr>
          <w:b/>
          <w:bCs/>
          <w:vertAlign w:val="superscript"/>
          <w:lang w:eastAsia="en-US"/>
        </w:rPr>
      </w:pPr>
      <w:r w:rsidRPr="008674BF">
        <w:rPr>
          <w:b/>
          <w:bCs/>
        </w:rPr>
        <w:t>Цели и задачи курса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Изобразительное искусство в начальной школе является базовым предметом. Оно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  <w:rPr>
          <w:b/>
          <w:bCs/>
        </w:rPr>
      </w:pPr>
      <w:r w:rsidRPr="008674BF">
        <w:rPr>
          <w:b/>
          <w:bCs/>
        </w:rPr>
        <w:t>Цели курса:</w:t>
      </w:r>
    </w:p>
    <w:p w:rsidR="008674BF" w:rsidRPr="008674BF" w:rsidRDefault="008674BF" w:rsidP="008674BF">
      <w:pPr>
        <w:tabs>
          <w:tab w:val="left" w:pos="570"/>
          <w:tab w:val="left" w:pos="108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>воспитание</w:t>
      </w:r>
      <w:r w:rsidRPr="008674BF"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8674BF" w:rsidRPr="008674BF" w:rsidRDefault="008674BF" w:rsidP="008674BF">
      <w:pPr>
        <w:tabs>
          <w:tab w:val="left" w:pos="570"/>
          <w:tab w:val="left" w:pos="108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>развитие</w:t>
      </w:r>
      <w:r w:rsidRPr="008674BF"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8674BF" w:rsidRPr="008674BF" w:rsidRDefault="008674BF" w:rsidP="008674BF">
      <w:pPr>
        <w:tabs>
          <w:tab w:val="left" w:pos="570"/>
          <w:tab w:val="left" w:pos="108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>освоение</w:t>
      </w:r>
      <w:r w:rsidRPr="008674BF">
        <w:t xml:space="preserve">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8674BF" w:rsidRPr="008674BF" w:rsidRDefault="008674BF" w:rsidP="008674BF">
      <w:pPr>
        <w:tabs>
          <w:tab w:val="left" w:pos="570"/>
          <w:tab w:val="left" w:pos="108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>овладение</w:t>
      </w:r>
      <w:r w:rsidRPr="008674BF"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с разными художественными материалами; совершенствование эстетического вкуса.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  <w:rPr>
          <w:b/>
          <w:bCs/>
        </w:rPr>
      </w:pPr>
      <w:r w:rsidRPr="008674BF">
        <w:rPr>
          <w:b/>
          <w:bCs/>
        </w:rPr>
        <w:t>Задачи обучения:</w:t>
      </w:r>
    </w:p>
    <w:p w:rsidR="008674BF" w:rsidRPr="008674BF" w:rsidRDefault="008674BF" w:rsidP="008674BF">
      <w:pPr>
        <w:tabs>
          <w:tab w:val="left" w:pos="570"/>
          <w:tab w:val="left" w:pos="108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 xml:space="preserve">совершенствование </w:t>
      </w:r>
      <w:r w:rsidRPr="008674BF">
        <w:t>эмоционально-образного восприятия произведений искусства и окружающего мира;</w:t>
      </w:r>
    </w:p>
    <w:p w:rsidR="008674BF" w:rsidRPr="008674BF" w:rsidRDefault="008674BF" w:rsidP="008674BF">
      <w:pPr>
        <w:tabs>
          <w:tab w:val="left" w:pos="570"/>
          <w:tab w:val="left" w:pos="108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 xml:space="preserve">развитие </w:t>
      </w:r>
      <w:r w:rsidRPr="008674BF">
        <w:t>способности видеть проявление художественной культуры в реальной жизни (музеи, архитектура, дизайн, скульптура и др.);</w:t>
      </w:r>
    </w:p>
    <w:p w:rsidR="008674BF" w:rsidRDefault="008674BF" w:rsidP="008674BF">
      <w:pPr>
        <w:tabs>
          <w:tab w:val="left" w:pos="570"/>
          <w:tab w:val="left" w:pos="108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 xml:space="preserve">формирование </w:t>
      </w:r>
      <w:r w:rsidRPr="008674BF">
        <w:t>навыков работы с различными художественными материалами.</w:t>
      </w:r>
    </w:p>
    <w:p w:rsidR="008674BF" w:rsidRDefault="008674BF" w:rsidP="008674BF">
      <w:pPr>
        <w:tabs>
          <w:tab w:val="left" w:pos="570"/>
          <w:tab w:val="left" w:pos="1080"/>
        </w:tabs>
        <w:autoSpaceDE w:val="0"/>
        <w:autoSpaceDN w:val="0"/>
        <w:adjustRightInd w:val="0"/>
        <w:spacing w:line="259" w:lineRule="auto"/>
        <w:ind w:firstLine="360"/>
        <w:jc w:val="both"/>
      </w:pPr>
    </w:p>
    <w:p w:rsidR="008674BF" w:rsidRPr="008674BF" w:rsidRDefault="008674BF" w:rsidP="008674BF">
      <w:pPr>
        <w:tabs>
          <w:tab w:val="left" w:pos="570"/>
          <w:tab w:val="left" w:pos="1080"/>
        </w:tabs>
        <w:autoSpaceDE w:val="0"/>
        <w:autoSpaceDN w:val="0"/>
        <w:adjustRightInd w:val="0"/>
        <w:spacing w:line="259" w:lineRule="auto"/>
        <w:jc w:val="both"/>
        <w:rPr>
          <w:b/>
          <w:bCs/>
          <w:caps/>
        </w:rPr>
      </w:pPr>
      <w:r w:rsidRPr="008674BF">
        <w:rPr>
          <w:b/>
        </w:rPr>
        <w:t>Описание места учебного предмета в учебном плане:</w:t>
      </w:r>
    </w:p>
    <w:p w:rsid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В Федеральном базисном учебном плане в 3 классах на изучение изобразительного искусства отводится 1 час в неделю, всего 34 часа (34 учебные недели). </w:t>
      </w:r>
    </w:p>
    <w:p w:rsid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rPr>
          <w:b/>
        </w:rPr>
      </w:pPr>
      <w:r w:rsidRPr="008674BF">
        <w:rPr>
          <w:b/>
        </w:rPr>
        <w:t>Описание ценностных ориентиров содержания учебного предмета: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lastRenderedPageBreak/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Направленность на деятельностный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использованных на уроках, поддерживает интерес учащихся к художественному творчеству.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</w:p>
    <w:p w:rsidR="008674BF" w:rsidRPr="008674BF" w:rsidRDefault="008674BF" w:rsidP="008674BF">
      <w:pPr>
        <w:jc w:val="both"/>
        <w:rPr>
          <w:b/>
        </w:rPr>
      </w:pPr>
      <w:r w:rsidRPr="008674BF">
        <w:rPr>
          <w:b/>
        </w:rPr>
        <w:t>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7475"/>
        <w:gridCol w:w="2410"/>
      </w:tblGrid>
      <w:tr w:rsidR="008674BF" w:rsidRPr="008674BF" w:rsidTr="008674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  <w:rPr>
                <w:b/>
              </w:rPr>
            </w:pPr>
            <w:r w:rsidRPr="008674BF">
              <w:rPr>
                <w:b/>
              </w:rPr>
              <w:t>№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  <w:rPr>
                <w:b/>
              </w:rPr>
            </w:pPr>
            <w:r w:rsidRPr="008674BF">
              <w:rPr>
                <w:b/>
              </w:rPr>
              <w:t>Наименование разделов: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  <w:rPr>
                <w:b/>
              </w:rPr>
            </w:pPr>
            <w:r w:rsidRPr="008674BF">
              <w:rPr>
                <w:b/>
              </w:rPr>
              <w:t>Количество часов:</w:t>
            </w:r>
          </w:p>
        </w:tc>
      </w:tr>
      <w:tr w:rsidR="008674BF" w:rsidRPr="00701B1D" w:rsidTr="008674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8674BF" w:rsidP="008674BF">
            <w:pPr>
              <w:jc w:val="both"/>
            </w:pPr>
            <w:r w:rsidRPr="00701B1D">
              <w:t>1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E913EA" w:rsidRDefault="00E913EA" w:rsidP="008674BF">
            <w:pPr>
              <w:jc w:val="both"/>
            </w:pPr>
            <w:r>
              <w:t>Осенний вернисаж.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701B1D" w:rsidP="008674BF">
            <w:pPr>
              <w:jc w:val="both"/>
            </w:pPr>
            <w:r w:rsidRPr="00701B1D">
              <w:t>11</w:t>
            </w:r>
          </w:p>
        </w:tc>
      </w:tr>
      <w:tr w:rsidR="008674BF" w:rsidRPr="00701B1D" w:rsidTr="008674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8674BF" w:rsidP="008674BF">
            <w:pPr>
              <w:jc w:val="both"/>
            </w:pPr>
            <w:r w:rsidRPr="00701B1D">
              <w:t>2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E913EA" w:rsidP="00701B1D">
            <w:r>
              <w:t>Зимний вернисаж.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701B1D" w:rsidP="008674BF">
            <w:pPr>
              <w:jc w:val="both"/>
            </w:pPr>
            <w:r w:rsidRPr="00701B1D">
              <w:t>10</w:t>
            </w:r>
          </w:p>
        </w:tc>
      </w:tr>
      <w:tr w:rsidR="008674BF" w:rsidRPr="00701B1D" w:rsidTr="008674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8674BF" w:rsidP="008674BF">
            <w:pPr>
              <w:jc w:val="both"/>
            </w:pPr>
            <w:r w:rsidRPr="00701B1D">
              <w:t>3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E913EA" w:rsidP="008674BF">
            <w:pPr>
              <w:jc w:val="both"/>
            </w:pPr>
            <w:r>
              <w:rPr>
                <w:bCs/>
              </w:rPr>
              <w:t>Весенний вернисаж.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8674BF" w:rsidP="008674BF">
            <w:pPr>
              <w:jc w:val="both"/>
            </w:pPr>
            <w:r w:rsidRPr="00701B1D">
              <w:t>5</w:t>
            </w:r>
          </w:p>
        </w:tc>
      </w:tr>
      <w:tr w:rsidR="008674BF" w:rsidRPr="00701B1D" w:rsidTr="008674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8674BF" w:rsidP="008674BF">
            <w:pPr>
              <w:jc w:val="both"/>
            </w:pPr>
            <w:r w:rsidRPr="00701B1D">
              <w:t>4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E913EA" w:rsidP="008674BF">
            <w:pPr>
              <w:jc w:val="both"/>
            </w:pPr>
            <w:r>
              <w:rPr>
                <w:bCs/>
              </w:rPr>
              <w:t>Летний вернисаж.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76297C" w:rsidP="008674BF">
            <w:pPr>
              <w:jc w:val="both"/>
            </w:pPr>
            <w:r>
              <w:t>9</w:t>
            </w:r>
          </w:p>
        </w:tc>
      </w:tr>
      <w:tr w:rsidR="008674BF" w:rsidRPr="00701B1D" w:rsidTr="008674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BF" w:rsidRPr="00701B1D" w:rsidRDefault="008674BF" w:rsidP="008674BF">
            <w:pPr>
              <w:jc w:val="both"/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01B1D" w:rsidRDefault="008674BF" w:rsidP="008674BF">
            <w:pPr>
              <w:jc w:val="both"/>
            </w:pPr>
            <w:r w:rsidRPr="00701B1D"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76297C" w:rsidRDefault="008674BF" w:rsidP="008674BF">
            <w:pPr>
              <w:jc w:val="both"/>
              <w:rPr>
                <w:lang w:val="en-US"/>
              </w:rPr>
            </w:pPr>
            <w:r w:rsidRPr="00701B1D">
              <w:t>34</w:t>
            </w:r>
            <w:r w:rsidR="0076297C">
              <w:rPr>
                <w:lang w:val="en-US"/>
              </w:rPr>
              <w:t>+1</w:t>
            </w:r>
          </w:p>
        </w:tc>
      </w:tr>
    </w:tbl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</w:p>
    <w:p w:rsidR="008674BF" w:rsidRDefault="008674BF" w:rsidP="008674BF">
      <w:pPr>
        <w:autoSpaceDE w:val="0"/>
        <w:autoSpaceDN w:val="0"/>
        <w:adjustRightInd w:val="0"/>
        <w:spacing w:before="120" w:line="264" w:lineRule="auto"/>
        <w:jc w:val="both"/>
        <w:rPr>
          <w:b/>
          <w:bCs/>
        </w:rPr>
      </w:pPr>
      <w:r>
        <w:rPr>
          <w:b/>
          <w:bCs/>
        </w:rPr>
        <w:t>Содержание учебного материала:</w:t>
      </w:r>
    </w:p>
    <w:p w:rsidR="008674BF" w:rsidRPr="008674BF" w:rsidRDefault="008674BF" w:rsidP="008674BF">
      <w:pPr>
        <w:autoSpaceDE w:val="0"/>
        <w:autoSpaceDN w:val="0"/>
        <w:adjustRightInd w:val="0"/>
        <w:spacing w:before="120" w:line="264" w:lineRule="auto"/>
        <w:jc w:val="both"/>
        <w:rPr>
          <w:b/>
          <w:bCs/>
        </w:rPr>
      </w:pPr>
      <w:r w:rsidRPr="008674BF">
        <w:rPr>
          <w:b/>
          <w:bCs/>
        </w:rPr>
        <w:t>Мир изобразительных (пластических) искусств</w:t>
      </w:r>
    </w:p>
    <w:p w:rsidR="008674BF" w:rsidRPr="008674BF" w:rsidRDefault="008674BF" w:rsidP="008674BF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8674BF">
        <w:t>Образное содержание искусства. Отражение в произведениях изобразительных (пластических) искусств человеческих чувств, идей, отношений к природе, человеку и обществу на примере произведений отечественных и зарубежных художников.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Виды изобразительных (пластических) искусств: живопись, графика, скульптура, архитектура, дизайн, декоративно-прикладное искусство (общее представление), их связь с жизнью. Жанры изобразительных искусств: портрет (на примере произведений Леонардо да Винчи); пейзаж (на примере произведений И. А. Шишкина, </w:t>
      </w:r>
      <w:r w:rsidRPr="008674BF">
        <w:rPr>
          <w:i/>
          <w:iCs/>
        </w:rPr>
        <w:t>И. К. Айвазовского</w:t>
      </w:r>
      <w:r w:rsidRPr="008674BF">
        <w:t>); натюрморт и анималистический жанр (в произведениях русских и зарубежных художников – по выбору). Виды художественной деятельности (изобразительная, декоративная, конструктивная). Взаимосвязи изобразительного искусства с музыкой, литературой, театром, кино.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Богатство и разнообразие художественной культуры России (образы архитектуры, живописи, декоративно-прикладного народного искусства) и мира (образы архитектуры</w:t>
      </w:r>
      <w:r>
        <w:t xml:space="preserve"> </w:t>
      </w:r>
      <w:r w:rsidRPr="008674BF">
        <w:t>и живописи). Патриотическая тема в произведениях отечественных художников (на примере произведений А. А. Дейнеки и др.).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8674BF">
        <w:rPr>
          <w:b/>
          <w:bCs/>
          <w:i/>
          <w:iCs/>
        </w:rPr>
        <w:t xml:space="preserve">Расширение кругозора: </w:t>
      </w:r>
      <w:r w:rsidRPr="008674BF">
        <w:rPr>
          <w:i/>
          <w:iCs/>
        </w:rPr>
        <w:t>знакомство с ведущими художественными музеями России: Русским музеем, Музеем изобразительных искусств имени А. С. Пушкина.</w:t>
      </w:r>
    </w:p>
    <w:p w:rsidR="008674BF" w:rsidRPr="008674BF" w:rsidRDefault="008674BF" w:rsidP="008674BF">
      <w:pPr>
        <w:autoSpaceDE w:val="0"/>
        <w:autoSpaceDN w:val="0"/>
        <w:adjustRightInd w:val="0"/>
        <w:spacing w:before="120" w:after="120" w:line="264" w:lineRule="auto"/>
        <w:jc w:val="both"/>
        <w:rPr>
          <w:b/>
          <w:bCs/>
        </w:rPr>
      </w:pPr>
      <w:r w:rsidRPr="008674BF">
        <w:rPr>
          <w:b/>
          <w:bCs/>
        </w:rPr>
        <w:t>Художественный язык изобразительного искусства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Основы изобразительного языка искусства: рисунок, цвет, объем, композиция, пропорции. Элементарные основы рисунка (характер линии, </w:t>
      </w:r>
      <w:r w:rsidRPr="008674BF">
        <w:rPr>
          <w:i/>
          <w:iCs/>
        </w:rPr>
        <w:t>штриха</w:t>
      </w:r>
      <w:r w:rsidRPr="008674BF">
        <w:t xml:space="preserve">; соотношение черного и белого, композиция); живописи (основные и составные, теплые и холодные цвета, изменение характера цвета); скульптуры (объем, ритм, фактура); архитектуры (объем, соотношение </w:t>
      </w:r>
      <w:r w:rsidR="00ED68CE" w:rsidRPr="008674BF">
        <w:t>частей, ритм, силуэт); декоративно</w:t>
      </w:r>
      <w:r w:rsidRPr="008674BF">
        <w:t>-</w:t>
      </w:r>
      <w:r w:rsidR="00ED68CE" w:rsidRPr="008674BF">
        <w:t>прикладного искусства</w:t>
      </w:r>
      <w:r w:rsidRPr="008674BF">
        <w:t xml:space="preserve"> и дизайна (обобщение, роль ритма и цвета) на примерах произведений отечественных и зарубежных художников. 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8674BF">
        <w:rPr>
          <w:b/>
          <w:bCs/>
          <w:i/>
          <w:iCs/>
        </w:rPr>
        <w:t xml:space="preserve">Расширение кругозора: </w:t>
      </w:r>
      <w:r w:rsidRPr="008674BF">
        <w:rPr>
          <w:i/>
          <w:iCs/>
        </w:rPr>
        <w:t>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</w:p>
    <w:p w:rsidR="008674BF" w:rsidRPr="008674BF" w:rsidRDefault="008674BF" w:rsidP="008674BF">
      <w:pPr>
        <w:autoSpaceDE w:val="0"/>
        <w:autoSpaceDN w:val="0"/>
        <w:adjustRightInd w:val="0"/>
        <w:spacing w:before="120" w:after="60" w:line="264" w:lineRule="auto"/>
        <w:jc w:val="both"/>
        <w:rPr>
          <w:b/>
          <w:bCs/>
        </w:rPr>
      </w:pPr>
      <w:r w:rsidRPr="008674BF">
        <w:rPr>
          <w:b/>
          <w:bCs/>
        </w:rPr>
        <w:t>Художественное творчество и его связь с окружающей жизнью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lastRenderedPageBreak/>
        <w:t xml:space="preserve"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Работа в различных видах изобразительной (живопись, графика, скульптура), декоративно-прикладной </w:t>
      </w:r>
      <w:r w:rsidRPr="008674BF">
        <w:rPr>
          <w:i/>
          <w:iCs/>
        </w:rPr>
        <w:t>(орнаменты</w:t>
      </w:r>
      <w:r w:rsidRPr="008674BF">
        <w:t xml:space="preserve">, росписи, эскизы оформления изделий) и </w:t>
      </w:r>
      <w:r w:rsidRPr="008674BF">
        <w:rPr>
          <w:i/>
          <w:iCs/>
        </w:rPr>
        <w:t>художественно-конструктивной (бумагопластика) деятельности</w:t>
      </w:r>
      <w:r w:rsidRPr="008674BF">
        <w:t>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Первичные навыки рисования с натуры, по памяти и воображению (натюрморт, пейзаж, животные, человек). Использование в индивидуальной и коллективной деятельности различных художественных техник и материалов, таких как: </w:t>
      </w:r>
      <w:r w:rsidRPr="008674BF">
        <w:rPr>
          <w:i/>
          <w:iCs/>
        </w:rPr>
        <w:t>коллаж, граттаж</w:t>
      </w:r>
      <w:r w:rsidRPr="008674BF">
        <w:t xml:space="preserve">, </w:t>
      </w:r>
      <w:r w:rsidRPr="008674BF">
        <w:rPr>
          <w:i/>
          <w:iCs/>
        </w:rPr>
        <w:t>аппликация</w:t>
      </w:r>
      <w:r w:rsidRPr="008674BF">
        <w:t xml:space="preserve">, бумажная пластика, гуашь, акварель, пастель, восковые мелки, </w:t>
      </w:r>
      <w:r w:rsidRPr="008674BF">
        <w:rPr>
          <w:i/>
          <w:iCs/>
        </w:rPr>
        <w:t>тушь</w:t>
      </w:r>
      <w:r w:rsidRPr="008674BF">
        <w:t xml:space="preserve">, карандаш, </w:t>
      </w:r>
      <w:r w:rsidRPr="008674BF">
        <w:rPr>
          <w:i/>
          <w:iCs/>
        </w:rPr>
        <w:t>фломастеры</w:t>
      </w:r>
      <w:r w:rsidRPr="008674BF">
        <w:t xml:space="preserve">, </w:t>
      </w:r>
      <w:r w:rsidRPr="008674BF">
        <w:rPr>
          <w:i/>
          <w:iCs/>
        </w:rPr>
        <w:t>пластилин</w:t>
      </w:r>
      <w:r w:rsidRPr="008674BF">
        <w:t xml:space="preserve">, </w:t>
      </w:r>
      <w:r w:rsidRPr="008674BF">
        <w:rPr>
          <w:i/>
          <w:iCs/>
        </w:rPr>
        <w:t>глина</w:t>
      </w:r>
      <w:r w:rsidRPr="008674BF">
        <w:t xml:space="preserve">, подручные и природные материалы. 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Передача настроения в творческой работе (живописи, графике, декоративно-прикладном искусстве) с помощью цвета, тона, композиции, пространства, линии, </w:t>
      </w:r>
      <w:r w:rsidRPr="008674BF">
        <w:rPr>
          <w:i/>
          <w:iCs/>
        </w:rPr>
        <w:t>штриха</w:t>
      </w:r>
      <w:r w:rsidRPr="008674BF">
        <w:t xml:space="preserve">, пятна, </w:t>
      </w:r>
      <w:r w:rsidRPr="008674BF">
        <w:rPr>
          <w:i/>
          <w:iCs/>
        </w:rPr>
        <w:t>объема</w:t>
      </w:r>
      <w:r w:rsidRPr="008674BF">
        <w:t xml:space="preserve">, </w:t>
      </w:r>
      <w:r w:rsidRPr="008674BF">
        <w:rPr>
          <w:i/>
          <w:iCs/>
        </w:rPr>
        <w:t>материала, орнамента, конструирования</w:t>
      </w:r>
      <w:r w:rsidRPr="008674BF">
        <w:t xml:space="preserve"> (на примерах работ русских и зарубежных художников, изделий народного искусства, дизайна). Выбор и применение выразительных средств для реализации собственного замысла в рисунке, аппликации, художественном изделии.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8674BF">
        <w:rPr>
          <w:i/>
          <w:iCs/>
        </w:rPr>
        <w:t>Роль изобразительных (пластических) искусств в организации материального окружения человека (вторая природа), его повседневной жизни (архитектура зданий, планировка парков, оформление интерьера квартиры, школы; дизайн одежды, мебели, посуды, игрушек, оформление книг, роспись тканей и др.).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8674BF">
        <w:rPr>
          <w:i/>
          <w:iCs/>
        </w:rPr>
        <w:t>Овладение разными техниками бумажной мозаики. Изготовление атрибутов новогоднего праздника (маска и т. д.).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8674BF">
        <w:rPr>
          <w:b/>
          <w:bCs/>
          <w:i/>
          <w:iCs/>
        </w:rPr>
        <w:t xml:space="preserve">Расширение кругозора: </w:t>
      </w:r>
      <w:r w:rsidRPr="008674BF">
        <w:rPr>
          <w:i/>
          <w:iCs/>
        </w:rPr>
        <w:t>экскурсии к архитектурным памятникам, по улицам города, на игрушечную, посудную, текстильную фабрики или комбинат, в краеведческий музей, музей народного быта и т. д. (с учетом местных условий).</w:t>
      </w:r>
    </w:p>
    <w:p w:rsidR="00ED68CE" w:rsidRDefault="00ED68CE" w:rsidP="008674BF">
      <w:pPr>
        <w:tabs>
          <w:tab w:val="left" w:pos="540"/>
        </w:tabs>
        <w:autoSpaceDE w:val="0"/>
        <w:autoSpaceDN w:val="0"/>
        <w:adjustRightInd w:val="0"/>
        <w:spacing w:line="264" w:lineRule="auto"/>
        <w:ind w:firstLine="360"/>
        <w:jc w:val="both"/>
      </w:pPr>
    </w:p>
    <w:p w:rsidR="00ED68CE" w:rsidRPr="00ED68CE" w:rsidRDefault="00ED68CE" w:rsidP="008674BF">
      <w:pPr>
        <w:tabs>
          <w:tab w:val="left" w:pos="540"/>
        </w:tabs>
        <w:autoSpaceDE w:val="0"/>
        <w:autoSpaceDN w:val="0"/>
        <w:adjustRightInd w:val="0"/>
        <w:spacing w:line="264" w:lineRule="auto"/>
        <w:ind w:firstLine="360"/>
        <w:jc w:val="both"/>
        <w:rPr>
          <w:b/>
        </w:rPr>
      </w:pPr>
      <w:r w:rsidRPr="00ED68CE">
        <w:rPr>
          <w:b/>
        </w:rPr>
        <w:t>Результаты изучения учебного материала:</w:t>
      </w:r>
    </w:p>
    <w:p w:rsidR="008674BF" w:rsidRPr="008674BF" w:rsidRDefault="008674BF" w:rsidP="008674BF">
      <w:pPr>
        <w:tabs>
          <w:tab w:val="left" w:pos="54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В ходе освоения предмета «Изобразительное искусство» обеспечиваются условия для достижения обучающимися следующих личностных, метапредметных и предметных результатов.</w:t>
      </w:r>
    </w:p>
    <w:p w:rsidR="008674BF" w:rsidRPr="008674BF" w:rsidRDefault="008674BF" w:rsidP="008674BF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8674BF">
        <w:rPr>
          <w:b/>
          <w:bCs/>
          <w:i/>
          <w:iCs/>
        </w:rPr>
        <w:t xml:space="preserve">Личностными </w:t>
      </w:r>
      <w:r w:rsidRPr="008674BF">
        <w:t>результатами обучающихся являются: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rPr>
          <w:i/>
          <w:iCs/>
        </w:rPr>
        <w:t>– в ценностно-эстетической сфере</w:t>
      </w:r>
      <w:r w:rsidRPr="008674BF">
        <w:t xml:space="preserve"> – 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явлений, окружающей жизни;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rPr>
          <w:i/>
          <w:iCs/>
        </w:rPr>
        <w:t xml:space="preserve">– в познавательной (когнитивной) сфере </w:t>
      </w:r>
      <w:r w:rsidRPr="008674BF">
        <w:t>–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rPr>
          <w:i/>
          <w:iCs/>
        </w:rPr>
        <w:t xml:space="preserve">– в трудовой сфере </w:t>
      </w:r>
      <w:r w:rsidRPr="008674BF"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 их украшения.</w:t>
      </w:r>
    </w:p>
    <w:p w:rsidR="008674BF" w:rsidRPr="008674BF" w:rsidRDefault="008674BF" w:rsidP="008674BF">
      <w:pPr>
        <w:tabs>
          <w:tab w:val="left" w:pos="870"/>
        </w:tabs>
        <w:autoSpaceDE w:val="0"/>
        <w:autoSpaceDN w:val="0"/>
        <w:adjustRightInd w:val="0"/>
        <w:spacing w:before="60" w:line="264" w:lineRule="auto"/>
        <w:ind w:firstLine="360"/>
        <w:jc w:val="both"/>
      </w:pPr>
      <w:r w:rsidRPr="008674BF">
        <w:rPr>
          <w:b/>
          <w:bCs/>
          <w:i/>
          <w:iCs/>
        </w:rPr>
        <w:t>Метапредметными</w:t>
      </w:r>
      <w:r w:rsidRPr="008674BF">
        <w:t xml:space="preserve"> результатами обучающихся являются: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–</w:t>
      </w:r>
      <w:r w:rsidRPr="008674BF">
        <w:rPr>
          <w:i/>
          <w:iCs/>
        </w:rPr>
        <w:t xml:space="preserve"> умение</w:t>
      </w:r>
      <w:r w:rsidRPr="008674BF"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>желание</w:t>
      </w:r>
      <w:r w:rsidRPr="008674BF">
        <w:t xml:space="preserve"> общаться с искусством, участвовать в обсуждении содержания и выразительных средств произведений искусства;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lastRenderedPageBreak/>
        <w:t xml:space="preserve">– </w:t>
      </w:r>
      <w:r w:rsidRPr="008674BF">
        <w:rPr>
          <w:i/>
          <w:iCs/>
        </w:rPr>
        <w:t xml:space="preserve">активное использование </w:t>
      </w:r>
      <w:r w:rsidRPr="008674BF">
        <w:t>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 xml:space="preserve">обогащение </w:t>
      </w:r>
      <w:r w:rsidRPr="008674BF">
        <w:t>ключевых компетенций (коммуникативных, деятельностных и др.) художественно-эстетическим содержанием;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 xml:space="preserve">формирование </w:t>
      </w:r>
      <w:r w:rsidRPr="008674BF">
        <w:t>мотивации и умений</w:t>
      </w:r>
      <w:r w:rsidRPr="008674BF">
        <w:rPr>
          <w:i/>
          <w:iCs/>
        </w:rPr>
        <w:t xml:space="preserve"> </w:t>
      </w:r>
      <w:r w:rsidRPr="008674BF">
        <w:t>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>формирование</w:t>
      </w:r>
      <w:r w:rsidRPr="008674BF">
        <w:t xml:space="preserve"> способности оценивать результаты художественно-творческой деятельности, собственной и одноклассников.</w:t>
      </w:r>
    </w:p>
    <w:p w:rsidR="008674BF" w:rsidRPr="008674BF" w:rsidRDefault="008674BF" w:rsidP="008674BF">
      <w:pPr>
        <w:tabs>
          <w:tab w:val="left" w:pos="870"/>
        </w:tabs>
        <w:autoSpaceDE w:val="0"/>
        <w:autoSpaceDN w:val="0"/>
        <w:adjustRightInd w:val="0"/>
        <w:spacing w:before="60" w:line="259" w:lineRule="auto"/>
        <w:ind w:firstLine="360"/>
        <w:jc w:val="both"/>
      </w:pPr>
      <w:r w:rsidRPr="008674BF">
        <w:rPr>
          <w:b/>
          <w:bCs/>
          <w:i/>
          <w:iCs/>
        </w:rPr>
        <w:t xml:space="preserve">Предметными </w:t>
      </w:r>
      <w:r w:rsidRPr="008674BF">
        <w:t>результатами обучающихся являются: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– </w:t>
      </w:r>
      <w:r w:rsidRPr="008674BF">
        <w:rPr>
          <w:i/>
          <w:iCs/>
        </w:rPr>
        <w:t>в познавательной сфере</w:t>
      </w:r>
      <w:r w:rsidRPr="008674BF"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–</w:t>
      </w:r>
      <w:r w:rsidRPr="008674BF">
        <w:rPr>
          <w:i/>
          <w:iCs/>
        </w:rPr>
        <w:t xml:space="preserve"> в ценностно-эстетической сфере</w:t>
      </w:r>
      <w:r w:rsidRPr="008674BF">
        <w:t xml:space="preserve"> – умения различать и передавать в художественно-творческой деятельности характер, эмоциональное состояние и свое отношений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rPr>
          <w:i/>
          <w:iCs/>
        </w:rPr>
        <w:t xml:space="preserve">– в коммуникативной сфере </w:t>
      </w:r>
      <w:r w:rsidRPr="008674BF"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–</w:t>
      </w:r>
      <w:r w:rsidRPr="008674BF">
        <w:rPr>
          <w:i/>
          <w:iCs/>
        </w:rPr>
        <w:t xml:space="preserve"> в трудовой сфере </w:t>
      </w:r>
      <w:r w:rsidRPr="008674BF"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59" w:lineRule="auto"/>
        <w:ind w:firstLine="360"/>
        <w:jc w:val="both"/>
      </w:pP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Настоящая рабочая программа учитывает особенности класса.</w:t>
      </w:r>
      <w:r w:rsidRPr="008674BF">
        <w:br/>
        <w:t>В 3</w:t>
      </w:r>
      <w:r w:rsidR="00BD6810">
        <w:t xml:space="preserve"> «</w:t>
      </w:r>
      <w:r w:rsidR="00ED68CE" w:rsidRPr="008674BF">
        <w:t>а</w:t>
      </w:r>
      <w:r w:rsidR="00BD6810">
        <w:t>»</w:t>
      </w:r>
      <w:r w:rsidRPr="008674BF">
        <w:t xml:space="preserve"> классе учащиеся в процессе изучения изобразительного искусства воспринимают окружающий мир и произведения искусства, выявляют с помощью сравнения отдельные признаки, характерные для сопоставляемых художественных произведений, анализируют результаты сравнения, объединяют произведения по видам и жанровым признакам; работают с простейшими знаковыми и графическими моделями для выявления характерных особенностей художественного образа. Ученики решают творческие задачи на уровне комбинаций и импровизаций, проявляют оригинальность при их решении, создают творческие работы на основе собственного замысла. У школьников сформированы навыки учебного сотрудничества в коллективных художественных работах, они умеют договариваться, распределять работу, оценивать свой вклад в деятельность и ее общий результат.</w:t>
      </w:r>
    </w:p>
    <w:p w:rsidR="008674BF" w:rsidRPr="008674BF" w:rsidRDefault="008674BF" w:rsidP="008674BF">
      <w:pPr>
        <w:tabs>
          <w:tab w:val="left" w:pos="570"/>
        </w:tabs>
        <w:autoSpaceDE w:val="0"/>
        <w:autoSpaceDN w:val="0"/>
        <w:adjustRightInd w:val="0"/>
        <w:spacing w:line="259" w:lineRule="auto"/>
        <w:ind w:firstLine="360"/>
        <w:jc w:val="both"/>
      </w:pPr>
    </w:p>
    <w:p w:rsidR="008674BF" w:rsidRPr="008674BF" w:rsidRDefault="008674BF" w:rsidP="008674BF">
      <w:pPr>
        <w:jc w:val="both"/>
        <w:rPr>
          <w:b/>
        </w:rPr>
      </w:pPr>
      <w:r w:rsidRPr="008674BF">
        <w:rPr>
          <w:b/>
        </w:rPr>
        <w:t>Календарно-тематический план: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36"/>
        <w:gridCol w:w="2674"/>
        <w:gridCol w:w="850"/>
        <w:gridCol w:w="4730"/>
        <w:gridCol w:w="848"/>
        <w:gridCol w:w="847"/>
      </w:tblGrid>
      <w:tr w:rsidR="008674BF" w:rsidRPr="008674BF" w:rsidTr="0078772B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</w:pPr>
            <w:r w:rsidRPr="008674BF">
              <w:t>№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</w:pPr>
            <w:r w:rsidRPr="008674BF">
              <w:t>Тема: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</w:pPr>
            <w:r w:rsidRPr="008674BF">
              <w:t>Кол</w:t>
            </w:r>
            <w:r w:rsidR="0013539F">
              <w:t>-</w:t>
            </w:r>
            <w:r w:rsidRPr="008674BF">
              <w:t>во часов:</w:t>
            </w:r>
          </w:p>
        </w:tc>
        <w:tc>
          <w:tcPr>
            <w:tcW w:w="4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</w:pPr>
            <w:r w:rsidRPr="008674BF">
              <w:t>Содержание учебного материала: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</w:pPr>
            <w:r w:rsidRPr="008674BF">
              <w:t>Дата проведения урока:</w:t>
            </w:r>
          </w:p>
        </w:tc>
      </w:tr>
      <w:tr w:rsidR="008674BF" w:rsidRPr="008674BF" w:rsidTr="007877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BF" w:rsidRPr="008674BF" w:rsidRDefault="008674BF" w:rsidP="008674BF">
            <w:pPr>
              <w:suppressAutoHyphens w:val="0"/>
              <w:jc w:val="both"/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BF" w:rsidRPr="008674BF" w:rsidRDefault="008674BF" w:rsidP="008674BF">
            <w:pPr>
              <w:suppressAutoHyphens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BF" w:rsidRPr="008674BF" w:rsidRDefault="008674BF" w:rsidP="008674BF">
            <w:pPr>
              <w:suppressAutoHyphens w:val="0"/>
              <w:jc w:val="both"/>
            </w:pPr>
          </w:p>
        </w:tc>
        <w:tc>
          <w:tcPr>
            <w:tcW w:w="4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4BF" w:rsidRPr="008674BF" w:rsidRDefault="008674BF" w:rsidP="008674BF">
            <w:pPr>
              <w:suppressAutoHyphens w:val="0"/>
              <w:jc w:val="both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</w:pPr>
            <w:r w:rsidRPr="008674BF">
              <w:t>план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8674BF">
            <w:pPr>
              <w:jc w:val="both"/>
            </w:pPr>
            <w:r w:rsidRPr="008674BF">
              <w:t>факт</w:t>
            </w:r>
          </w:p>
        </w:tc>
      </w:tr>
      <w:tr w:rsidR="008674BF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13539F">
            <w:r w:rsidRPr="008674BF"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Default="0013539F" w:rsidP="0013539F">
            <w:pPr>
              <w:rPr>
                <w:lang w:eastAsia="en-US"/>
              </w:rPr>
            </w:pPr>
            <w:r>
              <w:rPr>
                <w:bCs/>
              </w:rPr>
              <w:t xml:space="preserve">Земля одна, а цветы на ней разные. Натюрморт: свет, цвет, </w:t>
            </w:r>
            <w:r>
              <w:rPr>
                <w:bCs/>
              </w:rPr>
              <w:br/>
              <w:t>форма</w:t>
            </w:r>
          </w:p>
          <w:p w:rsidR="008674BF" w:rsidRPr="008674BF" w:rsidRDefault="008674BF" w:rsidP="0013539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13539F">
            <w:r w:rsidRPr="008674BF"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Познакомятся с произведениями искусства (натюрмортами) отечественных художников, учебником</w:t>
            </w:r>
            <w:r w:rsidR="0085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 изобразительному искусству.</w:t>
            </w:r>
          </w:p>
          <w:p w:rsidR="008674BF" w:rsidRPr="0013539F" w:rsidRDefault="0013539F" w:rsidP="008536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Углубят представления о натюрморте, о контрасте цвета, о фактуре в композициях натюрмортов из цветов. Научатся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ориентироваться в учебнике, организовывать рабочее место в соответствии с правилами, составлять простейшие композиции из цветов, приемам работы кистью в передаче образа осенних цветов</w:t>
            </w:r>
            <w:r w:rsidR="0085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BF" w:rsidRPr="008674BF" w:rsidRDefault="0076297C" w:rsidP="0013539F">
            <w:r>
              <w:lastRenderedPageBreak/>
              <w:t>2.09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BF" w:rsidRPr="008674BF" w:rsidRDefault="008674BF" w:rsidP="0013539F"/>
        </w:tc>
      </w:tr>
      <w:tr w:rsidR="008674BF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13539F">
            <w:r w:rsidRPr="008674BF"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жостовском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подносе все цветы России. </w:t>
            </w:r>
          </w:p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Русские лаки: традиции мастерства.</w:t>
            </w:r>
          </w:p>
          <w:p w:rsidR="008674BF" w:rsidRPr="0013539F" w:rsidRDefault="008674BF" w:rsidP="0013539F">
            <w:pPr>
              <w:rPr>
                <w:lang w:val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BF" w:rsidRPr="008674BF" w:rsidRDefault="008674BF" w:rsidP="0013539F">
            <w:r w:rsidRPr="008674BF"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Default="0013539F" w:rsidP="0013539F">
            <w:pPr>
              <w:pStyle w:val="ParagraphStyle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Познакомятся с художественным промыслом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5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его историей,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жостовскими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произведениями декоративно-прикладного творчества. Узнают 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жостовских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мастерах, секретах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послойногожостовского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письма.</w:t>
            </w:r>
          </w:p>
          <w:p w:rsidR="008674BF" w:rsidRPr="0013539F" w:rsidRDefault="0013539F" w:rsidP="00853633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Научатся техническим приемам работы кистью, выполнять роспись по мотивам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жостовских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узоров</w:t>
            </w:r>
            <w:r w:rsidR="0085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BF" w:rsidRPr="008674BF" w:rsidRDefault="0076297C" w:rsidP="0013539F">
            <w:r>
              <w:t>9.09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BF" w:rsidRPr="008674BF" w:rsidRDefault="008674BF" w:rsidP="0013539F"/>
        </w:tc>
      </w:tr>
      <w:tr w:rsidR="00ED68CE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853633" w:rsidP="0013539F">
            <w: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 чем может рассказать русский расписной поднос. Русские лаки: традиции мастерства.</w:t>
            </w:r>
          </w:p>
          <w:p w:rsidR="00ED68CE" w:rsidRPr="008674BF" w:rsidRDefault="00ED68CE" w:rsidP="0013539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853633" w:rsidP="0013539F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Pr="0013539F" w:rsidRDefault="0013539F" w:rsidP="00853633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Познакомятся с произведениями живописи, на которых изображено чаепитие. Расширят представление об общности художественных приемов цветочной росписи в разных центрах народного творчества, о роли пятна как выразительного средства, о значении цветной линии в усилении выразительности образа. Узнают о связи формы подноса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цветочной композиции, об узорах золотой каймы. Научатся техническим приемам работы кистью, выполнять рисунок-вариацию по мотивам цветочной росписи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Жостова</w:t>
            </w:r>
            <w:proofErr w:type="spellEnd"/>
            <w:r w:rsidR="0085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76297C" w:rsidP="0013539F">
            <w:r>
              <w:t>16.09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ED68CE" w:rsidP="0013539F"/>
        </w:tc>
      </w:tr>
      <w:tr w:rsidR="00ED68CE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Default="00ED68CE" w:rsidP="0013539F"/>
          <w:p w:rsidR="00ED68CE" w:rsidRPr="008674BF" w:rsidRDefault="00853633" w:rsidP="0013539F">
            <w: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Каждый художник урожай своей земли хвалит. </w:t>
            </w:r>
          </w:p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Натюрморт: свет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и тень, форма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и объем.</w:t>
            </w:r>
          </w:p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D68CE" w:rsidRPr="0013539F" w:rsidRDefault="00ED68CE" w:rsidP="0013539F">
            <w:pPr>
              <w:rPr>
                <w:lang w:val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853633" w:rsidP="0013539F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Расширят свои представления о натюрморте как жанре изобразительного </w:t>
            </w:r>
          </w:p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искусства, о форме, объеме предметов, способах колористического решения натюрморта, светотеневой проработки. Познакомятся с творчеством отечественных художников, писавших натюрморты.</w:t>
            </w:r>
          </w:p>
          <w:p w:rsidR="00ED68CE" w:rsidRPr="0013539F" w:rsidRDefault="0013539F" w:rsidP="00853633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Овладеют графическими, живописными и композиционными навыками. Научатся выполнять натурную постановку натюрморта в соответствии с предложенной композиционной схемой и выполнять рисунок натюрморта с передачей иллюзии объема</w:t>
            </w:r>
            <w:r w:rsidR="0085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76297C" w:rsidP="0013539F">
            <w:r>
              <w:t>23.09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ED68CE" w:rsidP="0013539F"/>
        </w:tc>
      </w:tr>
      <w:tr w:rsidR="00ED68CE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853633" w:rsidP="0013539F">
            <w: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Лети, лети, бумажный змей. </w:t>
            </w:r>
          </w:p>
          <w:p w:rsidR="00ED68CE" w:rsidRPr="008674BF" w:rsidRDefault="0013539F" w:rsidP="0013539F">
            <w:r>
              <w:rPr>
                <w:bCs/>
              </w:rPr>
              <w:t>Орнамент народов мира: традиции мастерства</w:t>
            </w:r>
            <w:r w:rsidR="00853633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853633" w:rsidP="0013539F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9F" w:rsidRDefault="0013539F" w:rsidP="0013539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Познакомятся с одним из видов старинного декоративно-прикладного искусства. </w:t>
            </w:r>
          </w:p>
          <w:p w:rsidR="00ED68CE" w:rsidRPr="008674BF" w:rsidRDefault="0013539F" w:rsidP="00853633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Расширят представление об уникальности искусства многих народов, живущих на Земле, о том, что общего и различного в творениях народов мира, о связи формы и орнамента в произведениях декоративно-прикладного искусства, о зеркально-симметричной основе многоярусного орнамента. Продолжат совершенствовать художественно-творческие способности в восприятии, прочтении и сочинении орнаментальных композиций. Научатся создавать эскиз воздушного змея и орнамент для его украшения</w:t>
            </w:r>
            <w:r w:rsidR="0085363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76297C" w:rsidP="0013539F">
            <w:r>
              <w:t>30.09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ED68CE" w:rsidP="0013539F"/>
        </w:tc>
      </w:tr>
      <w:tr w:rsidR="00ED68CE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Default="00ED68CE" w:rsidP="0013539F"/>
          <w:p w:rsidR="00ED68CE" w:rsidRPr="008674BF" w:rsidRDefault="00BD6810" w:rsidP="0013539F">
            <w: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Default="00853633" w:rsidP="00853633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>
              <w:rPr>
                <w:bCs/>
              </w:rPr>
              <w:t xml:space="preserve">Чуден свет – мудры люди, дивны дела их. </w:t>
            </w:r>
            <w:r>
              <w:rPr>
                <w:bCs/>
              </w:rPr>
              <w:lastRenderedPageBreak/>
              <w:t>Лоскутная мозаика: традиции мастерства</w:t>
            </w:r>
            <w:r>
              <w:rPr>
                <w:b/>
                <w:bCs/>
              </w:rPr>
              <w:t>.</w:t>
            </w:r>
          </w:p>
          <w:p w:rsidR="00ED68CE" w:rsidRPr="008674BF" w:rsidRDefault="00853633" w:rsidP="00853633">
            <w:r>
              <w:rPr>
                <w:bCs/>
                <w:sz w:val="22"/>
                <w:szCs w:val="22"/>
              </w:rPr>
              <w:t>ОНЗ.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701B1D" w:rsidP="0013539F">
            <w:r>
              <w:lastRenderedPageBreak/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Default="00853633" w:rsidP="00BD6810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Познакомятся с одним из видов декоративно-прикладного искусства – лоскутной мозаикой. Расширят </w:t>
            </w:r>
            <w:r>
              <w:lastRenderedPageBreak/>
              <w:t xml:space="preserve">представления в области </w:t>
            </w:r>
            <w:proofErr w:type="spellStart"/>
            <w:r>
              <w:t>цветоведения</w:t>
            </w:r>
            <w:proofErr w:type="spellEnd"/>
            <w:r>
              <w:t xml:space="preserve">. Узнают о вариантах орнаментальных композиций лоскутных ковриков: «изба» или «колодец», «елочки», «мельница», «пила», «грядки». </w:t>
            </w:r>
            <w:r w:rsidR="00BD6810">
              <w:t>Овладеют декоративно</w:t>
            </w:r>
            <w:r>
              <w:t xml:space="preserve">- живописными навыками: в построении орнаментальных композиций. </w:t>
            </w:r>
          </w:p>
          <w:p w:rsidR="00ED68CE" w:rsidRPr="008674BF" w:rsidRDefault="00853633" w:rsidP="00BD6810">
            <w:pPr>
              <w:spacing w:line="264" w:lineRule="auto"/>
            </w:pPr>
            <w:r>
              <w:t>Научатся композиционному мышлению и воображению на основе творческих принципов народного искусства (вариация, импровизация), различать в разных изделиях вид орнаментальной композиции, создавать свой вариант орнаментального узора.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76297C" w:rsidP="0013539F">
            <w:r>
              <w:lastRenderedPageBreak/>
              <w:t>7.10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ED68CE" w:rsidP="0013539F"/>
        </w:tc>
      </w:tr>
      <w:tr w:rsidR="00853633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Default="00BD6810" w:rsidP="0013539F">
            <w: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Default="00853633" w:rsidP="00853633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Живописные просторы Родины. </w:t>
            </w:r>
          </w:p>
          <w:p w:rsidR="00853633" w:rsidRDefault="00853633" w:rsidP="00853633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 xml:space="preserve">Пейзаж: пространство </w:t>
            </w:r>
            <w:r>
              <w:rPr>
                <w:bCs/>
              </w:rPr>
              <w:br/>
              <w:t>и цвет.</w:t>
            </w:r>
          </w:p>
          <w:p w:rsidR="00853633" w:rsidRPr="008674BF" w:rsidRDefault="00853633" w:rsidP="0013539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701B1D" w:rsidP="0013539F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Default="00853633" w:rsidP="00853633">
            <w:pPr>
              <w:rPr>
                <w:sz w:val="22"/>
                <w:szCs w:val="22"/>
                <w:lang w:eastAsia="en-US"/>
              </w:rPr>
            </w:pPr>
            <w:r>
              <w:t xml:space="preserve">Расширят представления о пейзаже как о жанре изобразительного искусства, как об одном из средств выражения патриотических чувств человека, </w:t>
            </w:r>
            <w:r>
              <w:br/>
              <w:t xml:space="preserve">о пространстве и способах его передачи на плоскости. Узнают суть терминов: </w:t>
            </w:r>
            <w:r>
              <w:rPr>
                <w:iCs/>
              </w:rPr>
              <w:t>линия горизонта, воздушная перспектива, теплые и холодные тона.</w:t>
            </w:r>
            <w:r>
              <w:rPr>
                <w:i/>
                <w:iCs/>
              </w:rPr>
              <w:t xml:space="preserve"> </w:t>
            </w:r>
            <w:r>
              <w:t>Овладеют графическими, живописными и композиционными навыками; расширят диапазон приемов работы с красками в передаче пространственных планов пейзажа.</w:t>
            </w:r>
          </w:p>
          <w:p w:rsidR="00853633" w:rsidRPr="008674BF" w:rsidRDefault="00853633" w:rsidP="00BD6810">
            <w:pPr>
              <w:autoSpaceDE w:val="0"/>
              <w:autoSpaceDN w:val="0"/>
              <w:adjustRightInd w:val="0"/>
              <w:spacing w:line="264" w:lineRule="auto"/>
            </w:pPr>
            <w:r>
              <w:t>Научатся рисовать пейзаж по одной из предлагаемых композиционных схем с передачей пространства на плоскости.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76297C" w:rsidP="0013539F">
            <w:r>
              <w:t>14.10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853633" w:rsidP="0013539F"/>
        </w:tc>
      </w:tr>
      <w:tr w:rsidR="00ED68CE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BD6810" w:rsidP="00701B1D">
            <w: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Default="00853633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Родные края в росписи гжельской майолики. </w:t>
            </w:r>
          </w:p>
          <w:p w:rsidR="00853633" w:rsidRDefault="00853633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Русская майолика: традиции мастерства.</w:t>
            </w:r>
          </w:p>
          <w:p w:rsidR="00ED68CE" w:rsidRPr="008674BF" w:rsidRDefault="00ED68CE" w:rsidP="00701B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853633" w:rsidP="00701B1D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Познакомятся с одним из видов декоративно-прикладного искусства – русской майоликой. Узнают, чем </w:t>
            </w:r>
            <w:r w:rsidR="00701B1D">
              <w:t>отличается роспись</w:t>
            </w:r>
            <w:r>
              <w:t xml:space="preserve"> гжельского фарфора от майолики, суть терминов: </w:t>
            </w:r>
            <w:r>
              <w:rPr>
                <w:iCs/>
              </w:rPr>
              <w:t xml:space="preserve">майолика, фарфор, </w:t>
            </w:r>
            <w:proofErr w:type="spellStart"/>
            <w:r>
              <w:rPr>
                <w:iCs/>
              </w:rPr>
              <w:t>кумган</w:t>
            </w:r>
            <w:proofErr w:type="spellEnd"/>
            <w:r>
              <w:rPr>
                <w:iCs/>
              </w:rPr>
              <w:t>, квасник, керамика.</w:t>
            </w:r>
            <w:r>
              <w:t xml:space="preserve"> Освоят </w:t>
            </w:r>
            <w:r>
              <w:br/>
              <w:t>на практике палитру мастеров гжельской майолики. Совершенствуют навыки рисования кистью, получения «растяжения» цвета в сюжетах по мотивам гжельской майолики</w:t>
            </w:r>
            <w:r w:rsidR="00BD6810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76297C" w:rsidP="00701B1D">
            <w:r>
              <w:t>21.10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CE" w:rsidRPr="008674BF" w:rsidRDefault="00ED68CE" w:rsidP="00701B1D"/>
        </w:tc>
      </w:tr>
      <w:tr w:rsidR="00853633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BD6810" w:rsidP="00701B1D">
            <w: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853633" w:rsidP="00701B1D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bCs/>
              </w:rPr>
              <w:t xml:space="preserve">«Двор, что город, изба, что терем». </w:t>
            </w:r>
            <w:r>
              <w:rPr>
                <w:bCs/>
                <w:sz w:val="22"/>
                <w:szCs w:val="22"/>
              </w:rPr>
              <w:t>В мире народного зодчества: традиции русского мастерства</w:t>
            </w:r>
            <w:r w:rsidR="00BD681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853633" w:rsidP="00701B1D">
            <w:pPr>
              <w:spacing w:line="264" w:lineRule="auto"/>
            </w:pPr>
            <w:r>
              <w:t xml:space="preserve">Получат представление о том, что крестьянская изба – явление в народном деревянном зодчестве (на примере построек Русского Севера), о знаках-символах в народном орнаменте на примере оберегов в украшении крестьянской избы. Узнают суть архитектурных понятий: </w:t>
            </w:r>
            <w:proofErr w:type="spellStart"/>
            <w:r>
              <w:rPr>
                <w:iCs/>
              </w:rPr>
              <w:t>причелина</w:t>
            </w:r>
            <w:proofErr w:type="spellEnd"/>
            <w:r>
              <w:rPr>
                <w:iCs/>
              </w:rPr>
              <w:t xml:space="preserve">, полотенце, красные окна, оконный наличник, </w:t>
            </w:r>
            <w:proofErr w:type="spellStart"/>
            <w:r>
              <w:rPr>
                <w:iCs/>
              </w:rPr>
              <w:t>охлупень</w:t>
            </w:r>
            <w:proofErr w:type="spellEnd"/>
            <w:r>
              <w:rPr>
                <w:i/>
                <w:iCs/>
              </w:rPr>
              <w:t>.</w:t>
            </w:r>
            <w:r>
              <w:t xml:space="preserve"> Научатся выполнять </w:t>
            </w:r>
            <w:r>
              <w:lastRenderedPageBreak/>
              <w:t>декоративную композицию по мотивам резного убранства фасада избы.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76297C" w:rsidP="00701B1D">
            <w:r>
              <w:lastRenderedPageBreak/>
              <w:t>28.10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853633" w:rsidP="00701B1D"/>
        </w:tc>
      </w:tr>
      <w:tr w:rsidR="00853633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BD6810" w:rsidP="00701B1D">
            <w: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Default="00BD6810" w:rsidP="00701B1D">
            <w:pPr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«То ли терем, то ли царёв дворец». </w:t>
            </w:r>
          </w:p>
          <w:p w:rsidR="00853633" w:rsidRPr="008674BF" w:rsidRDefault="00BD6810" w:rsidP="00701B1D">
            <w:r>
              <w:rPr>
                <w:bCs/>
                <w:sz w:val="22"/>
                <w:szCs w:val="22"/>
              </w:rPr>
              <w:t>В мире народного зодчества: традиции народного мастерства.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BD6810" w:rsidP="00701B1D">
            <w:pPr>
              <w:spacing w:line="264" w:lineRule="auto"/>
            </w:pPr>
            <w:r>
              <w:t>Расширят представление о деревянном зодчестве России, о старинной архитектуре на примере теремных построек, внешнем убранстве жилища городского типа зажиточных людей – терема. Познакомятся с контрастами архитектурных объемов и форм. Овладеют графическими, живописными и композиционными навыками. Научатся выполнять зарисовку отдельных элементов конструкции дома-терема, рисовать сказочный терем с соблюдением пропорций, цветовой гаммы</w:t>
            </w:r>
            <w:r w:rsidR="00701B1D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76297C" w:rsidP="00701B1D">
            <w:r>
              <w:t>11.11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33" w:rsidRPr="008674BF" w:rsidRDefault="00853633" w:rsidP="00701B1D"/>
        </w:tc>
      </w:tr>
      <w:tr w:rsidR="00BD6810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BD6810" w:rsidP="00701B1D">
            <w:r>
              <w:t>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Default="00BD6810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Каждая птица своим пером красуется.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Живая природа: форма,  цвет, пропорции.</w:t>
            </w:r>
          </w:p>
          <w:p w:rsidR="00BD6810" w:rsidRPr="008674BF" w:rsidRDefault="00BD6810" w:rsidP="00701B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BD6810" w:rsidP="00701B1D">
            <w:pPr>
              <w:spacing w:line="264" w:lineRule="auto"/>
            </w:pPr>
            <w:r>
              <w:t xml:space="preserve">Узнают о форме, пропорциях, цветовой окраске различных птиц. Овладеют живописно-графическими умениями в изображении птиц в различных поворотах </w:t>
            </w:r>
            <w:r>
              <w:br/>
              <w:t>с передачей их характерной формы, цветовой окраски оперения. Освоят навыки акварельной живописи (технику работы «по сырому»). Научатся видеть характерные особенности пернатых, рисовать птиц.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6297C" w:rsidP="00701B1D">
            <w:r>
              <w:t>18.11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BD6810" w:rsidP="00701B1D"/>
        </w:tc>
      </w:tr>
      <w:tr w:rsidR="00BD6810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BD6810" w:rsidP="00701B1D">
            <w: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Default="00BD6810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Каждая изба удивительных вещей </w:t>
            </w:r>
            <w:r>
              <w:rPr>
                <w:bCs/>
              </w:rPr>
              <w:br/>
              <w:t xml:space="preserve">полна. </w:t>
            </w:r>
          </w:p>
          <w:p w:rsidR="00BD6810" w:rsidRDefault="00BD6810" w:rsidP="00701B1D">
            <w:pPr>
              <w:spacing w:line="264" w:lineRule="auto"/>
              <w:rPr>
                <w:bCs/>
              </w:rPr>
            </w:pPr>
            <w:r>
              <w:rPr>
                <w:bCs/>
              </w:rPr>
              <w:t xml:space="preserve">Натюрморт: свет </w:t>
            </w:r>
            <w:r>
              <w:rPr>
                <w:bCs/>
              </w:rPr>
              <w:br/>
              <w:t>и тень, объем и пропорции.</w:t>
            </w:r>
          </w:p>
          <w:p w:rsidR="00BD6810" w:rsidRPr="008674BF" w:rsidRDefault="00BD6810" w:rsidP="00701B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BD6810" w:rsidP="00701B1D">
            <w:pPr>
              <w:spacing w:line="264" w:lineRule="auto"/>
            </w:pPr>
            <w:r>
              <w:t xml:space="preserve">Расширят представление о натюрморте как </w:t>
            </w:r>
            <w:r>
              <w:br/>
              <w:t xml:space="preserve">о жанре изобразительного искусства, раскрывающем зрителю страницы истории, культуры, традиций народов, открывающем красоту предметного мира. Углублять знания в области </w:t>
            </w:r>
            <w:proofErr w:type="spellStart"/>
            <w:r>
              <w:t>цветоведения</w:t>
            </w:r>
            <w:proofErr w:type="spellEnd"/>
            <w:r>
              <w:t xml:space="preserve">. Овладеют живописными навыками, освоят приемы подбора цветовых оттенков </w:t>
            </w:r>
            <w:r w:rsidR="00701B1D">
              <w:t>для передачи,</w:t>
            </w:r>
            <w:r>
              <w:t xml:space="preserve"> освещенной и теневой поверхностей предметов при искусственном освещении. Научатся рисовать натюрморт с передачей светотеневых эффектов, выявлением объема предметов.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6297C" w:rsidP="00701B1D">
            <w:r>
              <w:t>25.11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BD6810" w:rsidP="00701B1D"/>
        </w:tc>
      </w:tr>
      <w:tr w:rsidR="00BD6810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01B1D" w:rsidP="00701B1D">
            <w:r>
              <w:t>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Default="00BD6810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Русская зима. Пейзаж в графике: черный и белый цвета.</w:t>
            </w:r>
          </w:p>
          <w:p w:rsidR="00BD6810" w:rsidRPr="008674BF" w:rsidRDefault="00BD6810" w:rsidP="00701B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Default="00BD6810" w:rsidP="00701B1D">
            <w:pPr>
              <w:spacing w:line="264" w:lineRule="auto"/>
            </w:pPr>
            <w:r>
              <w:t>Расширят представление о графике как об одном из видов изобразительного творчества. Узнают о возможностях графических средств в изображении красоты, состояний природы зимой. Овладеют графическими и композиционными навыками (в передаче ажурности, декоративности заснеженных, заиндевевших деревьев, трав, кустов).</w:t>
            </w:r>
          </w:p>
          <w:p w:rsidR="00BD6810" w:rsidRPr="008674BF" w:rsidRDefault="00BD6810" w:rsidP="00701B1D">
            <w:pPr>
              <w:autoSpaceDE w:val="0"/>
              <w:autoSpaceDN w:val="0"/>
              <w:adjustRightInd w:val="0"/>
              <w:spacing w:line="264" w:lineRule="auto"/>
            </w:pPr>
            <w:r>
              <w:t>Научатся передавать в самостоятельных творческих работах образы зимних растений графическими средствами.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6297C" w:rsidP="00701B1D">
            <w:r>
              <w:t>2.12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BD6810" w:rsidP="00701B1D"/>
        </w:tc>
      </w:tr>
      <w:tr w:rsidR="00BD6810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Default="00701B1D" w:rsidP="00701B1D">
            <w:r>
              <w:lastRenderedPageBreak/>
              <w:t>14</w:t>
            </w:r>
          </w:p>
          <w:p w:rsidR="00BD6810" w:rsidRPr="008674BF" w:rsidRDefault="00BD6810" w:rsidP="00701B1D"/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EB" w:rsidRDefault="006518EB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Зима не лето, в шубу одета. </w:t>
            </w:r>
          </w:p>
          <w:p w:rsidR="00BD6810" w:rsidRPr="008674BF" w:rsidRDefault="006518EB" w:rsidP="00701B1D">
            <w:r>
              <w:rPr>
                <w:bCs/>
                <w:sz w:val="22"/>
                <w:szCs w:val="22"/>
              </w:rPr>
              <w:t>Орнамент народов мира: традиции мастерства</w:t>
            </w:r>
            <w:r w:rsidR="00701B1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EB" w:rsidRDefault="006518EB" w:rsidP="00701B1D">
            <w:pPr>
              <w:spacing w:line="264" w:lineRule="auto"/>
            </w:pPr>
            <w:r>
              <w:t xml:space="preserve">Познакомятся с традиционной зимней одеждой разных народов мира, Крайнего Севера, разнообразием орнаментальных мотивов в украшении зимней одежды у разных народов. Получат представление об особенностях построения сетчатых </w:t>
            </w:r>
            <w:r w:rsidR="00701B1D">
              <w:t>орнаментов. Узнают</w:t>
            </w:r>
            <w:r>
              <w:t xml:space="preserve"> значение знаков-символов в орнаменте народов Севера. </w:t>
            </w:r>
          </w:p>
          <w:p w:rsidR="00BD6810" w:rsidRPr="008674BF" w:rsidRDefault="006518EB" w:rsidP="00701B1D">
            <w:pPr>
              <w:spacing w:line="264" w:lineRule="auto"/>
            </w:pPr>
            <w:r>
              <w:t>Овладеют живописно-декоративными навыками в эскизе украшения из бисера. Научатся создавать эскиз украшения из бисера с использованием колорита и элементов орнамента традиционной зимней одежды и украшений.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6297C" w:rsidP="00701B1D">
            <w:r>
              <w:t>9.12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BD6810" w:rsidP="00701B1D"/>
        </w:tc>
      </w:tr>
      <w:tr w:rsidR="00BD6810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01B1D" w:rsidP="00701B1D">
            <w:r>
              <w:t>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EB" w:rsidRDefault="006518EB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Зима за морозы, а мы за праздники. Карнавальные новогодние фантазии: импровизация.</w:t>
            </w:r>
          </w:p>
          <w:p w:rsidR="00BD6810" w:rsidRDefault="00BD6810" w:rsidP="00701B1D"/>
          <w:p w:rsidR="00DA3858" w:rsidRPr="008674BF" w:rsidRDefault="00DA3858" w:rsidP="00701B1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6518EB" w:rsidP="00701B1D">
            <w:pPr>
              <w:spacing w:line="264" w:lineRule="auto"/>
            </w:pPr>
            <w:r>
              <w:t>Расширят свои представления о жанрах изобразительного искусства, о празднике как о синтетической форме искусства, соединяющем в себе музыку, театр, искусство дизайнеров, конструкторов игрушек, художников карнавальных костюмов и интерьера. Узнают об особенностях сюжетно-тематических композиций. Овладеют живописно-графическими навыками в передаче необычного, празднично-приподнятого настроения, яркости, блеска елки, в изображении персонажей карнавального шествия. Научатся различать сюжетно-тематические композиции среди других жанров изобразительного искусства</w:t>
            </w:r>
            <w:r w:rsidR="00701B1D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76297C" w:rsidP="00701B1D">
            <w:r>
              <w:t>16.12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10" w:rsidRPr="008674BF" w:rsidRDefault="00BD6810" w:rsidP="00701B1D"/>
        </w:tc>
      </w:tr>
      <w:tr w:rsidR="006518EB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EB" w:rsidRPr="008674BF" w:rsidRDefault="00701B1D" w:rsidP="00701B1D">
            <w:r>
              <w:t>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Default="00DA3858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Всякая красота фантазии да умения требует. Маски – фантастические и сказочные образы, маски ряженых.</w:t>
            </w:r>
          </w:p>
          <w:p w:rsidR="006518EB" w:rsidRDefault="006518EB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EB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EB" w:rsidRDefault="00DA3858" w:rsidP="00701B1D">
            <w:pPr>
              <w:spacing w:line="264" w:lineRule="auto"/>
            </w:pPr>
            <w:r>
              <w:t>Получат представление о маскараде как о части праздничной культуры, имеющей глубокие исторические корни, эстетической и культурной сущности маски. Овладеют живописно-графическими и декоративными навыками. Научатся воплощать воображаемые образы в творческой работе в материале, перерабатывать реальные формы и явления в декоративный образ.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EB" w:rsidRPr="008674BF" w:rsidRDefault="0076297C" w:rsidP="00701B1D">
            <w:r>
              <w:t>23.12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EB" w:rsidRPr="008674BF" w:rsidRDefault="006518EB" w:rsidP="00701B1D"/>
        </w:tc>
      </w:tr>
      <w:tr w:rsidR="00DA3858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01B1D" w:rsidP="00701B1D">
            <w:r>
              <w:t>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701B1D" w:rsidRDefault="00701B1D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каждом посаде в своём наряде. Русский народный костюм: узоры-обереги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</w:t>
            </w:r>
          </w:p>
          <w:p w:rsidR="00DA3858" w:rsidRDefault="00DA3858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Default="00701B1D" w:rsidP="00701B1D">
            <w:pPr>
              <w:spacing w:line="264" w:lineRule="auto"/>
            </w:pPr>
            <w:r>
              <w:t xml:space="preserve">Получат представление о красоте ансамбля русского народного костюма: северного сарафанного и южного </w:t>
            </w:r>
            <w:proofErr w:type="spellStart"/>
            <w:r>
              <w:t>панёвного</w:t>
            </w:r>
            <w:proofErr w:type="spellEnd"/>
            <w:r>
              <w:t xml:space="preserve"> комплексов. Углубят представление о значении знаков-символов могущественных сил природы (свет, вода, земля) в орнаментальных мотивах народного костюма. Овладеют графическими навыками (в построении композиции народного орнамента).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6297C" w:rsidP="00701B1D">
            <w:r>
              <w:t>13.01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DA3858" w:rsidP="00701B1D"/>
        </w:tc>
      </w:tr>
      <w:tr w:rsidR="00DA3858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01B1D" w:rsidP="00701B1D">
            <w:r>
              <w:lastRenderedPageBreak/>
              <w:t>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Жизнь костюма 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 xml:space="preserve">в театре. 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Сценический костюм героя: традиции народного костюма.</w:t>
            </w:r>
          </w:p>
          <w:p w:rsidR="00DA3858" w:rsidRDefault="00DA3858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eastAsia="en-US"/>
              </w:rPr>
            </w:pPr>
            <w:r>
              <w:t xml:space="preserve">Познакомятся с театральными костюмами </w:t>
            </w:r>
          </w:p>
          <w:p w:rsidR="00DA3858" w:rsidRDefault="00701B1D" w:rsidP="00701B1D">
            <w:pPr>
              <w:autoSpaceDE w:val="0"/>
              <w:autoSpaceDN w:val="0"/>
              <w:adjustRightInd w:val="0"/>
              <w:spacing w:line="252" w:lineRule="auto"/>
            </w:pPr>
            <w:r>
              <w:t xml:space="preserve">героев русской оперы. Узнают, как отражаются в сценическом костюме отличительные особенности старинного русского костюма, суть понятий: </w:t>
            </w:r>
            <w:r>
              <w:rPr>
                <w:i/>
                <w:iCs/>
              </w:rPr>
              <w:t>сценический костюм, костюмер.</w:t>
            </w:r>
            <w:r>
              <w:t xml:space="preserve"> Углубят представление о пропорциях фигуры человека.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6297C" w:rsidP="00701B1D">
            <w:r>
              <w:t>20.01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DA3858" w:rsidP="00701B1D"/>
        </w:tc>
      </w:tr>
      <w:tr w:rsidR="00DA3858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01B1D" w:rsidP="00701B1D">
            <w:r>
              <w:t>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Россия державная.  </w:t>
            </w:r>
          </w:p>
          <w:p w:rsidR="00DA3858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 мире народного зодчества: памятники архитектуры.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01B1D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Default="00701B1D" w:rsidP="00975166">
            <w:pPr>
              <w:spacing w:line="264" w:lineRule="auto"/>
            </w:pPr>
            <w:r>
              <w:t>Расширят представление о видах изобразительного искусства, о старинном каменном зодчестве – архитектуре крепостей. Научатся пространственному видению, воспринимать пропорциональные о</w:t>
            </w:r>
            <w:r w:rsidR="00975166">
              <w:t>т</w:t>
            </w:r>
            <w:r>
              <w:t>ношения архитектурных объемов и форм. Овладеют живописными навыками гармоничного подбора цветосочетаний (в колористическом решении архитектурного ансамбля)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6297C" w:rsidP="00701B1D">
            <w:r>
              <w:t>27.01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DA3858" w:rsidP="00701B1D"/>
        </w:tc>
      </w:tr>
      <w:tr w:rsidR="00DA3858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975166" w:rsidP="00701B1D">
            <w:r>
              <w:t>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«</w:t>
            </w:r>
            <w:r>
              <w:rPr>
                <w:bCs/>
              </w:rPr>
              <w:t xml:space="preserve">Город чудный…». </w:t>
            </w:r>
          </w:p>
          <w:p w:rsidR="00DA3858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Памятники архитектуры: импровизация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Default="00701B1D" w:rsidP="00975166">
            <w:r>
              <w:t>Узнают о композиционных схемах крепостных построек. Научатся композиционному видению на примерах художественных произведений, изображающих памятники народного зодчества, передавать красоту архитектурного ансамбля. Овладеют декоративно-живописными, графическими и композиционными навыками в создании сказочного образа древнего города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6297C" w:rsidP="00701B1D">
            <w:r>
              <w:t>3.02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DA3858" w:rsidP="00701B1D"/>
        </w:tc>
      </w:tr>
      <w:tr w:rsidR="00DA3858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975166" w:rsidP="00701B1D">
            <w:r>
              <w:t>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Защитники земли Русской. Сюжетная композиция: композиционный центр</w:t>
            </w:r>
          </w:p>
          <w:p w:rsidR="00DA3858" w:rsidRDefault="00DA3858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Default="00701B1D" w:rsidP="00975166">
            <w:pPr>
              <w:spacing w:line="264" w:lineRule="auto"/>
            </w:pPr>
            <w:r>
              <w:t xml:space="preserve">Познакомятся с новым жанром (батальным) изобразительного искусства. Расширят представления о тематической композиции на ярких примерах изобразительного искусства. Научатся пространственному видению пропорциональных </w:t>
            </w:r>
            <w:proofErr w:type="spellStart"/>
            <w:r>
              <w:t>цветоотношений</w:t>
            </w:r>
            <w:proofErr w:type="spellEnd"/>
            <w:r>
              <w:t>. Овладеют живописно-графическими и композиционными навыками в создании тематической картины с изображением человека в движении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76297C" w:rsidP="00701B1D">
            <w:r>
              <w:t>10.02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8" w:rsidRPr="008674BF" w:rsidRDefault="00DA3858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>
              <w:rPr>
                <w:bCs/>
              </w:rPr>
              <w:t>Дорогие, любимые, родные. Женский портрет: выражение и пропорции лица</w:t>
            </w:r>
            <w:r>
              <w:rPr>
                <w:b/>
                <w:bCs/>
              </w:rPr>
              <w:t>.</w:t>
            </w:r>
          </w:p>
          <w:p w:rsidR="00701B1D" w:rsidRPr="00701B1D" w:rsidRDefault="00701B1D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autoSpaceDE w:val="0"/>
              <w:autoSpaceDN w:val="0"/>
              <w:adjustRightInd w:val="0"/>
              <w:spacing w:line="264" w:lineRule="auto"/>
            </w:pPr>
            <w:r>
              <w:t>Расширят представление о портрете как об одном из жанров изобразительного искусства, представление о пропорциях головы человека. Познакомятся с творчеством Рафаэля и Леонардо да Винчи. Овладеют графическими и живописно-декоративными навыками в создании портрета. Научатся рисовать портрет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17.02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>
              <w:rPr>
                <w:bCs/>
              </w:rPr>
              <w:t>Дорогие, любимые, родные. Женский портрет: выражение и пропорции лица</w:t>
            </w:r>
            <w:r>
              <w:rPr>
                <w:b/>
                <w:bCs/>
              </w:rPr>
              <w:t>.</w:t>
            </w:r>
          </w:p>
          <w:p w:rsidR="00701B1D" w:rsidRPr="00701B1D" w:rsidRDefault="00701B1D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lastRenderedPageBreak/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>
              <w:t xml:space="preserve">Расширят представление о технике аппликации, об особенностях проводов зимы в разных регионах России на примерах произведений искусства. Узнают </w:t>
            </w:r>
            <w:r>
              <w:lastRenderedPageBreak/>
              <w:t xml:space="preserve">суть понятий: </w:t>
            </w:r>
            <w:r>
              <w:rPr>
                <w:i/>
                <w:iCs/>
              </w:rPr>
              <w:t xml:space="preserve">ярмарка, петрушка, Масленица, вертеп, балаган, аттракцион. </w:t>
            </w:r>
            <w:r>
              <w:t xml:space="preserve">Овладеют живописно-декоративными и композиционными навыками в передаче образа весеннего праздника. </w:t>
            </w:r>
          </w:p>
          <w:p w:rsidR="00701B1D" w:rsidRDefault="00701B1D" w:rsidP="00975166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Научатся выполнять декоративную композицию в технике бумажной </w:t>
            </w:r>
            <w:r>
              <w:br/>
              <w:t>(обрывной) аппликации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lastRenderedPageBreak/>
              <w:t>24.02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Красота и мудрость народной игрушки. 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Русская деревянная игрушка: развитие традиций мастерства</w:t>
            </w:r>
            <w:r w:rsidR="00975166">
              <w:rPr>
                <w:bCs/>
              </w:rPr>
              <w:t>.</w:t>
            </w:r>
          </w:p>
          <w:p w:rsidR="00701B1D" w:rsidRPr="00701B1D" w:rsidRDefault="00701B1D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Углубят и систематизируют представления о народной деревянной игрушке, символике образов. Узнают о видах деревянных игрушек выразительных возможностях народной игрушки. Овладеют навыками </w:t>
            </w:r>
            <w:r>
              <w:br/>
              <w:t>в изображении пропорций, цвета, образа игрушки. Научатся отличать игрушки по технике художественной обработки дерева: резная, точеная, топорно-щепная; выполнять зарисовки игрушек разными материалами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3.03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Герои сказки глазами художника. Сюжетная композиция: композиционный центр </w:t>
            </w:r>
            <w:r>
              <w:rPr>
                <w:bCs/>
              </w:rPr>
              <w:br/>
              <w:t>и цвет.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  <w:p w:rsidR="00701B1D" w:rsidRPr="00701B1D" w:rsidRDefault="00701B1D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spacing w:line="252" w:lineRule="auto"/>
            </w:pPr>
            <w:r>
              <w:t>Расширят представление о технике аппликации. Узнают о роли изобразительного искусства в кино, роли художника. Научатся выявлять в произведениях искусства художественные средства, которыми пользуются их авторы для трактовки положительных сказочных героев, местоположение дополнительных элементов изображения по отношению к главному герою. Овладеют композиционными навыками, умением выделять в композиции главное, подчиняя ему все второстепенные элементы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10.03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26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Герои сказки глазами художника.</w:t>
            </w:r>
            <w:r>
              <w:t xml:space="preserve"> </w:t>
            </w:r>
            <w:r>
              <w:rPr>
                <w:bCs/>
              </w:rPr>
              <w:t xml:space="preserve">Сюжетная композиция: композиционные центр </w:t>
            </w:r>
            <w:r>
              <w:rPr>
                <w:bCs/>
              </w:rPr>
              <w:br/>
              <w:t>и цвет.</w:t>
            </w:r>
          </w:p>
          <w:p w:rsidR="00701B1D" w:rsidRPr="00701B1D" w:rsidRDefault="00701B1D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autoSpaceDE w:val="0"/>
              <w:autoSpaceDN w:val="0"/>
              <w:adjustRightInd w:val="0"/>
              <w:spacing w:line="264" w:lineRule="auto"/>
            </w:pPr>
            <w:r>
              <w:t>Овладеют композиционными навыками, умением выделять в композиции главное, подчиняя ему все второстепенные элементы. Научатся самостоятельно решать поисковые и творческие задачи, выполнять иллюстрации к сказкам в технике аппликации.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17.03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27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Водные просторы России. Морской пейзаж: линия горизонта и колорит.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  <w:lang w:eastAsia="en-US"/>
              </w:rPr>
            </w:pPr>
            <w:r>
              <w:t xml:space="preserve">Расширят представления о пейзаже. Узнают 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</w:pPr>
            <w:r>
              <w:t>о творчестве художника-мариниста И. К. Айвазовского. Овладеют живописно-графическими и композиционными</w:t>
            </w:r>
          </w:p>
          <w:p w:rsidR="00701B1D" w:rsidRDefault="00701B1D" w:rsidP="00975166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навыками в передаче образа водных просторов. Научатся подбирать цветовую гамму для изображения воды, читать композиционные схемы и находить соответствующие им живописные </w:t>
            </w:r>
            <w:r>
              <w:lastRenderedPageBreak/>
              <w:t>произведений, рисовать воду, морские или речные пейзажи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lastRenderedPageBreak/>
              <w:t>24.03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28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spacing w:line="264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Цветы России </w:t>
            </w:r>
            <w:r>
              <w:rPr>
                <w:bCs/>
              </w:rPr>
              <w:br/>
              <w:t xml:space="preserve">на </w:t>
            </w:r>
            <w:proofErr w:type="spellStart"/>
            <w:r>
              <w:rPr>
                <w:bCs/>
              </w:rPr>
              <w:t>павловопосадских</w:t>
            </w:r>
            <w:proofErr w:type="spellEnd"/>
            <w:r>
              <w:rPr>
                <w:bCs/>
              </w:rPr>
              <w:t xml:space="preserve"> платках и шалях.</w:t>
            </w:r>
            <w:r>
              <w:t xml:space="preserve"> 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  <w:caps/>
              </w:rPr>
              <w:t>р</w:t>
            </w:r>
            <w:r>
              <w:rPr>
                <w:bCs/>
              </w:rPr>
              <w:t>усская набойка: традиции мастерства.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Познакомятся с новым видом декоративно-прикладного искусства. </w:t>
            </w:r>
            <w:r>
              <w:rPr>
                <w:rFonts w:ascii="Times New Roman" w:hAnsi="Times New Roman" w:cs="Times New Roman"/>
              </w:rPr>
              <w:t>Углубят представление о связи декора с поверхностью украшаемого предмета, о значении шали или платка в ансамбле русского костюма. Овладеют навыками в передаче декоративного, выразительного силуэта цветочного мотива. Научатся выполнять цветочные композиции</w:t>
            </w:r>
            <w:r w:rsidR="0097516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7.04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29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Всяк на свой манер.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Русская набойка: композиция и ритм</w:t>
            </w:r>
            <w:r w:rsidR="0097516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spacing w:line="264" w:lineRule="auto"/>
            </w:pPr>
            <w:r>
              <w:t xml:space="preserve">Углубят представление об особенностях композиции узорного </w:t>
            </w:r>
            <w:proofErr w:type="spellStart"/>
            <w:r>
              <w:t>павловопосадского</w:t>
            </w:r>
            <w:proofErr w:type="spellEnd"/>
            <w:r>
              <w:t xml:space="preserve"> платка на примерах вариантов композиционных схем, бесконечном разнообразии вариантов ритмичного расположения узоров на </w:t>
            </w:r>
            <w:proofErr w:type="spellStart"/>
            <w:r>
              <w:t>павловопосадских</w:t>
            </w:r>
            <w:proofErr w:type="spellEnd"/>
            <w:r>
              <w:t xml:space="preserve"> платках, шалях. Узнают об </w:t>
            </w:r>
            <w:r w:rsidR="00975166">
              <w:t>искусстве ручной</w:t>
            </w:r>
            <w:r>
              <w:t xml:space="preserve"> набойки. Овладеют композиционными навыками в передаче декоративного, выразительного силуэта цветочного мотива. Научатся сочинять узоры для </w:t>
            </w:r>
            <w:proofErr w:type="spellStart"/>
            <w:r>
              <w:t>павловопосадских</w:t>
            </w:r>
            <w:proofErr w:type="spellEnd"/>
            <w:r>
              <w:t xml:space="preserve"> платков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14.04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30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В весеннем небе – салют Победы! Патриотическая тема в искусстве. Декоративно-сюжетная композиция: цвет.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Расширят представления о возможностях цвета, о декоративности контрастных цветосочетаний, языке изобразительного искусства. Узнают, что контраст темного </w:t>
            </w:r>
            <w:r>
              <w:br/>
              <w:t>и светлого усиливает выразительность сверкающих огней в ночном небе, ярче высвечивает центр композиции. Овладеют живописно-декоративными и композиционными навыками: в создании образа праздничного фейерверка. Научатся подбирать цветовую гамму, передавать радость в своих рисунках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21.04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31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Гербы городов Золотого кольца России.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>Символические изображения: состав герба.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spacing w:line="264" w:lineRule="auto"/>
            </w:pPr>
            <w:r>
              <w:t>Познакомятся с геральдическими символами на примерах гербов городов Золотого кольца России. Углубят представление о выразительных средствах декоративного образа (силуэт, цвет, линия, символическое значение изображений на гербе). Овладеют различными приемами работы в передаче своего герба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28.04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Сиреневые перезвоны.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>
              <w:rPr>
                <w:bCs/>
              </w:rPr>
              <w:t xml:space="preserve">Натюрморт: свет </w:t>
            </w:r>
            <w:r>
              <w:rPr>
                <w:bCs/>
              </w:rPr>
              <w:br/>
              <w:t>и цвет.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</w:pPr>
            <w:r>
              <w:t>Расширят представления о натюрморте, о роли света в формировании колористической гаммы в произведениях живописи. Узнают, какими приемами художники пользуются при передаче цветов, листьев. Овладеют навыками образного видения, цветовидения,</w:t>
            </w:r>
          </w:p>
          <w:p w:rsidR="00701B1D" w:rsidRDefault="00701B1D" w:rsidP="00975166">
            <w:pPr>
              <w:spacing w:line="264" w:lineRule="auto"/>
            </w:pPr>
            <w:r>
              <w:lastRenderedPageBreak/>
              <w:t>живописно-декоративными и композиционными навыками в исполнении натюрморта-образа.</w:t>
            </w:r>
            <w:r w:rsidR="00975166">
              <w:t xml:space="preserve"> </w:t>
            </w:r>
            <w:r>
              <w:t xml:space="preserve">Научатся рисовать цветущую сирень с передачей ощущения </w:t>
            </w:r>
            <w:r>
              <w:br/>
              <w:t>освещенности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lastRenderedPageBreak/>
              <w:t>5.05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33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spacing w:line="264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 xml:space="preserve">У </w:t>
            </w:r>
            <w:r>
              <w:rPr>
                <w:bCs/>
              </w:rPr>
              <w:t>всякого мастера свои затеи. Орнамент народов мира: традиции мастерства.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spacing w:line="264" w:lineRule="auto"/>
              <w:rPr>
                <w:sz w:val="22"/>
                <w:szCs w:val="22"/>
                <w:lang w:eastAsia="en-US"/>
              </w:rPr>
            </w:pPr>
            <w:r>
              <w:t xml:space="preserve">Получат представление о мифологических </w:t>
            </w:r>
            <w:r>
              <w:br/>
              <w:t xml:space="preserve">и сказочных образах в орнаментальных мотивах в искусстве народов мира. Углубят представление о связи материала, формы и техники исполнения в украшении художественной вещи, предмета; </w:t>
            </w:r>
            <w:r>
              <w:br/>
              <w:t xml:space="preserve">о связи красоты и функционального предназначения предмета. </w:t>
            </w:r>
          </w:p>
          <w:p w:rsidR="00701B1D" w:rsidRDefault="00701B1D" w:rsidP="00975166">
            <w:pPr>
              <w:autoSpaceDE w:val="0"/>
              <w:autoSpaceDN w:val="0"/>
              <w:adjustRightInd w:val="0"/>
              <w:spacing w:line="264" w:lineRule="auto"/>
            </w:pPr>
            <w:r>
              <w:t>Научатся создавать декоративный сказочный образ зверя или птицы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12.05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  <w:tr w:rsidR="00701B1D" w:rsidRPr="008674BF" w:rsidTr="0078772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975166" w:rsidP="00701B1D">
            <w:r>
              <w:t>34</w:t>
            </w:r>
            <w:r w:rsidR="0076297C">
              <w:t>-35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701B1D">
            <w:pPr>
              <w:pStyle w:val="ParagraphStyle"/>
              <w:autoSpaceDE/>
              <w:autoSpaceDN/>
              <w:adjustRightInd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Наши достижения.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Я знаю. Я могу. Наш проект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701B1D" w:rsidRDefault="00701B1D" w:rsidP="00701B1D">
            <w:pPr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6297C" w:rsidP="00701B1D">
            <w: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01B1D" w:rsidP="00975166">
            <w:pPr>
              <w:spacing w:line="264" w:lineRule="auto"/>
            </w:pPr>
            <w:r>
              <w:t xml:space="preserve">Познакомятся с </w:t>
            </w:r>
            <w:r>
              <w:rPr>
                <w:caps/>
              </w:rPr>
              <w:t>м</w:t>
            </w:r>
            <w:r>
              <w:t xml:space="preserve">узеем изобразительных искусств им. А. С. Пушкина, произведениями, хранящимися в </w:t>
            </w:r>
            <w:r w:rsidR="00975166">
              <w:t>нем,</w:t>
            </w:r>
            <w:r>
              <w:t xml:space="preserve"> </w:t>
            </w:r>
            <w:r w:rsidR="00975166">
              <w:t>покажут</w:t>
            </w:r>
            <w:r>
              <w:t xml:space="preserve"> степень овладения живописно-декоративными и композиционными навыками. Научатся создавать декоративный сказочный образ зверя или птицы</w:t>
            </w:r>
            <w:r w:rsidR="00975166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Default="0076297C" w:rsidP="00701B1D">
            <w:r>
              <w:t>19.05</w:t>
            </w:r>
          </w:p>
          <w:p w:rsidR="0076297C" w:rsidRPr="008674BF" w:rsidRDefault="0076297C" w:rsidP="00701B1D">
            <w:r>
              <w:t>26.05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1D" w:rsidRPr="008674BF" w:rsidRDefault="00701B1D" w:rsidP="00701B1D"/>
        </w:tc>
      </w:tr>
    </w:tbl>
    <w:p w:rsidR="0078772B" w:rsidRPr="0078772B" w:rsidRDefault="0078772B" w:rsidP="0078772B">
      <w:pPr>
        <w:pStyle w:val="a8"/>
        <w:ind w:right="99" w:firstLine="0"/>
        <w:jc w:val="center"/>
        <w:rPr>
          <w:b/>
          <w:bCs/>
          <w:sz w:val="24"/>
          <w:szCs w:val="24"/>
        </w:rPr>
      </w:pPr>
      <w:r w:rsidRPr="0078772B">
        <w:rPr>
          <w:b/>
          <w:bCs/>
          <w:sz w:val="24"/>
          <w:szCs w:val="24"/>
        </w:rPr>
        <w:t>Оценка результатов учебной деятельности учащихся по учебному предмету «Изобразительное искусство»</w:t>
      </w:r>
    </w:p>
    <w:p w:rsidR="0078772B" w:rsidRPr="0078772B" w:rsidRDefault="0078772B" w:rsidP="0078772B">
      <w:pPr>
        <w:pStyle w:val="a8"/>
        <w:ind w:right="99"/>
        <w:rPr>
          <w:sz w:val="24"/>
          <w:szCs w:val="24"/>
        </w:rPr>
      </w:pPr>
      <w:r w:rsidRPr="0078772B">
        <w:rPr>
          <w:b/>
          <w:bCs/>
          <w:sz w:val="24"/>
          <w:szCs w:val="24"/>
        </w:rPr>
        <w:t xml:space="preserve">Планируемые результаты </w:t>
      </w:r>
      <w:r w:rsidRPr="0078772B">
        <w:rPr>
          <w:sz w:val="24"/>
          <w:szCs w:val="24"/>
        </w:rPr>
        <w:t>обучения в предметно-</w:t>
      </w:r>
      <w:r>
        <w:rPr>
          <w:sz w:val="24"/>
          <w:szCs w:val="24"/>
        </w:rPr>
        <w:t>деятельностной</w:t>
      </w:r>
      <w:r w:rsidRPr="0078772B">
        <w:rPr>
          <w:sz w:val="24"/>
          <w:szCs w:val="24"/>
        </w:rPr>
        <w:t xml:space="preserve"> форме определены учебными программами в соответствии с требованиями образовательного стандарта по учебному предмету «Изобразительное искусство» к уровню подготовки учащихся.</w:t>
      </w:r>
    </w:p>
    <w:p w:rsidR="0078772B" w:rsidRPr="0078772B" w:rsidRDefault="0078772B" w:rsidP="0078772B">
      <w:pPr>
        <w:pStyle w:val="2"/>
        <w:ind w:right="-81" w:firstLine="425"/>
      </w:pPr>
      <w:r w:rsidRPr="0078772B">
        <w:rPr>
          <w:b/>
          <w:bCs/>
        </w:rPr>
        <w:t>Поурочный контроль</w:t>
      </w:r>
      <w:r w:rsidRPr="0078772B">
        <w:t xml:space="preserve"> результатов учебной деятельности учащихся осуществляется в устной, письменной и практической формах или в их сочетании посредством проведения индивидуального, группового и фронтального опроса с использованием контрольных вопросов и заданий, содержащихся в учебниках, учебных, учебно-методических пособиях и дидактических материалах.</w:t>
      </w:r>
    </w:p>
    <w:p w:rsidR="0078772B" w:rsidRPr="0078772B" w:rsidRDefault="0078772B" w:rsidP="0078772B">
      <w:pPr>
        <w:pStyle w:val="2"/>
        <w:ind w:right="-81" w:firstLine="425"/>
      </w:pPr>
      <w:r w:rsidRPr="0078772B">
        <w:t>Поурочный контроль по изобразительному искусству предполагает проверку знаний учащихся по разделу программы «Восприятие действительности и искусства», а также оценивание практической работы на определённом этапе её реализации (выполнение линейно-конструктивного рисунка натюрморта, эскиза росписи объекта и т. д.).</w:t>
      </w:r>
    </w:p>
    <w:p w:rsidR="0078772B" w:rsidRPr="0078772B" w:rsidRDefault="0078772B" w:rsidP="0078772B">
      <w:pPr>
        <w:pStyle w:val="2"/>
        <w:ind w:right="-81" w:firstLine="360"/>
      </w:pPr>
      <w:r w:rsidRPr="0078772B">
        <w:rPr>
          <w:b/>
          <w:bCs/>
        </w:rPr>
        <w:t>Тематический контроль</w:t>
      </w:r>
      <w:r w:rsidRPr="0078772B">
        <w:rPr>
          <w:b/>
          <w:bCs/>
          <w:i/>
          <w:iCs/>
        </w:rPr>
        <w:t xml:space="preserve"> </w:t>
      </w:r>
      <w:r w:rsidRPr="0078772B">
        <w:t>предполагает осуществление комплексной проверки знаний, умений и навыков, учащихся по отдельным видам художественной деятельности, оценку практической (творческой) работы по заданной теме (многоплановые сюжетные композиции), выполнение рисунка натюрморта с натуры, по памяти, по воображению, создание композиций декоративно-прикладного характера.</w:t>
      </w:r>
    </w:p>
    <w:p w:rsidR="0078772B" w:rsidRPr="0078772B" w:rsidRDefault="0078772B" w:rsidP="0078772B">
      <w:pPr>
        <w:pStyle w:val="2"/>
        <w:ind w:right="-81" w:firstLine="360"/>
      </w:pPr>
      <w:r w:rsidRPr="0078772B">
        <w:t>При осуществлении устного или письменного опроса учитываются:</w:t>
      </w:r>
    </w:p>
    <w:p w:rsidR="0078772B" w:rsidRPr="0078772B" w:rsidRDefault="0078772B" w:rsidP="0078772B">
      <w:pPr>
        <w:pStyle w:val="2"/>
        <w:numPr>
          <w:ilvl w:val="0"/>
          <w:numId w:val="1"/>
        </w:numPr>
        <w:ind w:right="-81"/>
      </w:pPr>
      <w:r w:rsidRPr="0078772B">
        <w:t>полнота ответа;</w:t>
      </w:r>
    </w:p>
    <w:p w:rsidR="0078772B" w:rsidRPr="0078772B" w:rsidRDefault="0078772B" w:rsidP="0078772B">
      <w:pPr>
        <w:pStyle w:val="2"/>
        <w:numPr>
          <w:ilvl w:val="0"/>
          <w:numId w:val="1"/>
        </w:numPr>
        <w:ind w:right="-81"/>
      </w:pPr>
      <w:r w:rsidRPr="0078772B">
        <w:t>применение в ответе изучаемых терминов и понятий;</w:t>
      </w:r>
    </w:p>
    <w:p w:rsidR="0078772B" w:rsidRPr="0078772B" w:rsidRDefault="0078772B" w:rsidP="0078772B">
      <w:pPr>
        <w:pStyle w:val="2"/>
        <w:numPr>
          <w:ilvl w:val="0"/>
          <w:numId w:val="1"/>
        </w:numPr>
        <w:ind w:right="-81"/>
      </w:pPr>
      <w:r w:rsidRPr="0078772B">
        <w:t>образность и выразительность речи.</w:t>
      </w:r>
    </w:p>
    <w:p w:rsidR="0078772B" w:rsidRPr="0078772B" w:rsidRDefault="0078772B" w:rsidP="0078772B">
      <w:pPr>
        <w:pStyle w:val="2"/>
        <w:ind w:left="180" w:right="-81" w:firstLine="180"/>
      </w:pPr>
      <w:r w:rsidRPr="0078772B">
        <w:t>При оценке практической работы следует принимать во внимание:</w:t>
      </w:r>
    </w:p>
    <w:p w:rsidR="0078772B" w:rsidRPr="0078772B" w:rsidRDefault="0078772B" w:rsidP="0078772B">
      <w:pPr>
        <w:pStyle w:val="2"/>
        <w:numPr>
          <w:ilvl w:val="0"/>
          <w:numId w:val="1"/>
        </w:numPr>
        <w:ind w:right="-81"/>
      </w:pPr>
      <w:r w:rsidRPr="0078772B">
        <w:t>выполнение учебной задачи урока;</w:t>
      </w:r>
    </w:p>
    <w:p w:rsidR="0078772B" w:rsidRPr="0078772B" w:rsidRDefault="0078772B" w:rsidP="0078772B">
      <w:pPr>
        <w:pStyle w:val="2"/>
        <w:numPr>
          <w:ilvl w:val="0"/>
          <w:numId w:val="1"/>
        </w:numPr>
        <w:ind w:right="-81"/>
      </w:pPr>
      <w:r w:rsidRPr="0078772B">
        <w:t>художественную выразительность композиции;</w:t>
      </w:r>
    </w:p>
    <w:p w:rsidR="0078772B" w:rsidRPr="0078772B" w:rsidRDefault="0078772B" w:rsidP="0078772B">
      <w:pPr>
        <w:pStyle w:val="2"/>
        <w:numPr>
          <w:ilvl w:val="0"/>
          <w:numId w:val="1"/>
        </w:numPr>
        <w:ind w:right="-81"/>
      </w:pPr>
      <w:r w:rsidRPr="0078772B"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78772B" w:rsidRPr="0078772B" w:rsidRDefault="0078772B" w:rsidP="0078772B">
      <w:pPr>
        <w:pStyle w:val="a8"/>
        <w:ind w:right="-81" w:firstLine="360"/>
        <w:rPr>
          <w:sz w:val="24"/>
          <w:szCs w:val="24"/>
        </w:rPr>
      </w:pPr>
      <w:r w:rsidRPr="0078772B">
        <w:rPr>
          <w:b/>
          <w:bCs/>
          <w:sz w:val="24"/>
          <w:szCs w:val="24"/>
        </w:rPr>
        <w:t>Установление показателей</w:t>
      </w:r>
      <w:r w:rsidRPr="0078772B">
        <w:rPr>
          <w:sz w:val="24"/>
          <w:szCs w:val="24"/>
        </w:rPr>
        <w:t xml:space="preserve"> оценки результатов учебной деятельности учащихся при осуществлении контроля: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00"/>
      </w:tblGrid>
      <w:tr w:rsidR="0078772B" w:rsidRPr="0078772B" w:rsidTr="0078772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  <w:rPr>
                <w:b/>
                <w:bCs/>
              </w:rPr>
            </w:pPr>
            <w:r w:rsidRPr="0078772B">
              <w:rPr>
                <w:b/>
                <w:bCs/>
              </w:rPr>
              <w:lastRenderedPageBreak/>
              <w:t>Уровни усвоения учебного материала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  <w:rPr>
                <w:b/>
                <w:bCs/>
              </w:rPr>
            </w:pPr>
            <w:r w:rsidRPr="0078772B">
              <w:rPr>
                <w:b/>
                <w:bCs/>
              </w:rPr>
              <w:t>Показатели оценки результатов</w:t>
            </w:r>
          </w:p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  <w:rPr>
                <w:b/>
                <w:bCs/>
              </w:rPr>
            </w:pPr>
            <w:r w:rsidRPr="0078772B">
              <w:rPr>
                <w:b/>
                <w:bCs/>
              </w:rPr>
              <w:t>учебной деятельности</w:t>
            </w:r>
          </w:p>
        </w:tc>
      </w:tr>
      <w:tr w:rsidR="0078772B" w:rsidRPr="0078772B" w:rsidTr="0078772B"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</w:pPr>
            <w:r w:rsidRPr="0078772B">
              <w:t>Низкий</w:t>
            </w:r>
          </w:p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pStyle w:val="a8"/>
              <w:ind w:right="72" w:firstLine="0"/>
              <w:rPr>
                <w:sz w:val="24"/>
                <w:szCs w:val="24"/>
              </w:rPr>
            </w:pPr>
            <w:r w:rsidRPr="0078772B">
              <w:rPr>
                <w:sz w:val="24"/>
                <w:szCs w:val="24"/>
              </w:rPr>
              <w:t xml:space="preserve">Узнавание основных видов и жанров искусства, представленных учителем на учебных таблицах и индивидуальных карточках-заданиях </w:t>
            </w:r>
          </w:p>
        </w:tc>
      </w:tr>
      <w:tr w:rsidR="0078772B" w:rsidRPr="0078772B" w:rsidTr="0078772B"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2B" w:rsidRPr="0078772B" w:rsidRDefault="0078772B">
            <w:pPr>
              <w:rPr>
                <w:rFonts w:eastAsia="Calibri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pStyle w:val="a8"/>
              <w:ind w:right="72" w:firstLine="0"/>
              <w:rPr>
                <w:sz w:val="24"/>
                <w:szCs w:val="24"/>
              </w:rPr>
            </w:pPr>
            <w:r w:rsidRPr="0078772B">
              <w:rPr>
                <w:sz w:val="24"/>
                <w:szCs w:val="24"/>
              </w:rPr>
              <w:t>Различение видов и жанров искусства, узнавание и различение отдельных специальных терминов, осуществление практических действий по рекомендациям и указаниям учителя при выполнении линейно-конструктивного рисунка объекта</w:t>
            </w:r>
          </w:p>
        </w:tc>
      </w:tr>
      <w:tr w:rsidR="0078772B" w:rsidRPr="0078772B" w:rsidTr="0078772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</w:pPr>
            <w:r w:rsidRPr="0078772B">
              <w:t>Удовлетворительный</w:t>
            </w:r>
          </w:p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72"/>
              <w:jc w:val="both"/>
            </w:pPr>
            <w:r w:rsidRPr="0078772B">
              <w:t>Воспроизведение в устной или письменной форме фрагмента содержания теоретического учебного материала, выполнение практической работы по предложенной композиционной схеме, использование при её реализации учебных таблиц обучающего характера</w:t>
            </w:r>
          </w:p>
        </w:tc>
      </w:tr>
      <w:tr w:rsidR="0078772B" w:rsidRPr="0078772B" w:rsidTr="0078772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2B" w:rsidRPr="0078772B" w:rsidRDefault="0078772B">
            <w:pPr>
              <w:rPr>
                <w:rFonts w:eastAsia="Calibr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72"/>
              <w:jc w:val="both"/>
            </w:pPr>
            <w:r w:rsidRPr="0078772B">
              <w:t>Воспроизведение содержания учебного материала, основанного на заучивании терминов, понятий, законов, без объяснения их смысла, изображение объекта с натуры с использованием композиционных и колористических схем, предложенных учителем</w:t>
            </w:r>
          </w:p>
        </w:tc>
      </w:tr>
      <w:tr w:rsidR="0078772B" w:rsidRPr="0078772B" w:rsidTr="0078772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</w:pPr>
            <w:r w:rsidRPr="0078772B">
              <w:t>Средний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72"/>
              <w:jc w:val="both"/>
            </w:pPr>
            <w:r w:rsidRPr="0078772B">
              <w:t>Осознанное использование учебного теоретического материала, сведений о композиционном и цветовом (тоновом) решении образа, передача в рисунке общих и отличительных (индивидуальных) признаков объекта, самостоятельный выбор сюжета композиции. Использование нетрадиционных размеров формата для решения художественного замысла</w:t>
            </w:r>
          </w:p>
        </w:tc>
      </w:tr>
      <w:tr w:rsidR="0078772B" w:rsidRPr="0078772B" w:rsidTr="0078772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2B" w:rsidRPr="0078772B" w:rsidRDefault="0078772B">
            <w:pPr>
              <w:rPr>
                <w:rFonts w:eastAsia="Calibr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72"/>
              <w:jc w:val="both"/>
            </w:pPr>
            <w:r w:rsidRPr="0078772B">
              <w:t>Осознанное использование сведений об особенностях композиционного решения при передаче движения объекта, учебного материала о закономерностях колористического решения художественного образа. Использование сведений о способах изображения предметов реалистического, декоративного, фантазийного и абстрактного характера</w:t>
            </w:r>
          </w:p>
        </w:tc>
      </w:tr>
      <w:tr w:rsidR="0078772B" w:rsidRPr="0078772B" w:rsidTr="0078772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</w:pPr>
            <w:r w:rsidRPr="0078772B">
              <w:t>Достаточный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72"/>
              <w:jc w:val="both"/>
            </w:pPr>
            <w:r w:rsidRPr="0078772B">
              <w:t>Владение программным учебным материалом, передача основных закономерностей композиционного и колористического решения при изображении единичного объекта, натюрморта, пейзажа, выполнение композиции по заданному мотиву или сюжету</w:t>
            </w:r>
          </w:p>
        </w:tc>
      </w:tr>
      <w:tr w:rsidR="0078772B" w:rsidRPr="0078772B" w:rsidTr="0078772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2B" w:rsidRPr="0078772B" w:rsidRDefault="0078772B">
            <w:pPr>
              <w:rPr>
                <w:rFonts w:eastAsia="Calibr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72"/>
              <w:jc w:val="both"/>
            </w:pPr>
            <w:r w:rsidRPr="0078772B">
              <w:t>Владение и оперирование программным учебным материалом, передача основных закономерностей композиционного и колористического решения при изображении единичного объекта, натюрморта, пейзажа, самостоятельный выбор объекта, мотива, сюжета композиции и способов решения учебной или творческой изобразительной задачи</w:t>
            </w:r>
          </w:p>
        </w:tc>
      </w:tr>
      <w:tr w:rsidR="0078772B" w:rsidRPr="0078772B" w:rsidTr="0078772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B" w:rsidRPr="0078772B" w:rsidRDefault="0078772B">
            <w:pPr>
              <w:jc w:val="center"/>
            </w:pPr>
            <w:r w:rsidRPr="0078772B">
              <w:t>Высокий</w:t>
            </w:r>
          </w:p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81"/>
              <w:jc w:val="center"/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72"/>
              <w:jc w:val="both"/>
            </w:pPr>
            <w:r w:rsidRPr="0078772B">
              <w:t>Оперирование программным учебным материалом на основе изученных принципов и приёмов практического решения замысла работы, поиск новых вариантов композиционного и колористического решения творческого задания, изменение правил и традиционных способов практической реализации творческого замысла с целью достижения большей художественной выразительности работы</w:t>
            </w:r>
          </w:p>
        </w:tc>
      </w:tr>
      <w:tr w:rsidR="0078772B" w:rsidRPr="0078772B" w:rsidTr="0078772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2B" w:rsidRPr="0078772B" w:rsidRDefault="0078772B">
            <w:pPr>
              <w:rPr>
                <w:rFonts w:eastAsia="Calibr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B" w:rsidRPr="0078772B" w:rsidRDefault="0078772B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72"/>
              <w:jc w:val="both"/>
            </w:pPr>
            <w:r w:rsidRPr="0078772B">
              <w:t>Свободное оперирование программным учебным материалом, творческое использование принципов и приёмов решения замысла работы, нетрадиционных композиционных и колористических средств решения художественных работ живописного, графического, декоративно-прикладного характера на основе изменения правил и традиционных способов практической реализации творческого замысла</w:t>
            </w:r>
          </w:p>
        </w:tc>
      </w:tr>
    </w:tbl>
    <w:p w:rsidR="0078772B" w:rsidRPr="0078772B" w:rsidRDefault="0078772B" w:rsidP="0078772B">
      <w:pPr>
        <w:ind w:firstLine="426"/>
        <w:jc w:val="both"/>
        <w:rPr>
          <w:rFonts w:eastAsia="Calibri"/>
          <w:b/>
          <w:bCs/>
        </w:rPr>
      </w:pPr>
      <w:r w:rsidRPr="0078772B">
        <w:t xml:space="preserve">При оценке результатов учебной деятельности, </w:t>
      </w:r>
      <w:r>
        <w:t xml:space="preserve">в работах </w:t>
      </w:r>
      <w:r w:rsidRPr="0078772B">
        <w:t xml:space="preserve">учащихся </w:t>
      </w:r>
      <w:r w:rsidRPr="0078772B">
        <w:rPr>
          <w:b/>
          <w:bCs/>
        </w:rPr>
        <w:t>учитывается характер допущенных ошибок: существенных и несущественных.</w:t>
      </w:r>
    </w:p>
    <w:p w:rsidR="0078772B" w:rsidRPr="0078772B" w:rsidRDefault="0078772B" w:rsidP="0078772B">
      <w:pPr>
        <w:pStyle w:val="a6"/>
        <w:spacing w:after="0"/>
        <w:ind w:right="-81" w:firstLine="426"/>
        <w:jc w:val="both"/>
      </w:pPr>
      <w:r w:rsidRPr="0078772B">
        <w:rPr>
          <w:b/>
          <w:bCs/>
        </w:rPr>
        <w:t>К категории существенных</w:t>
      </w:r>
      <w:r w:rsidRPr="0078772B">
        <w:t xml:space="preserve"> ошибок следует отнести такие, которые свидетельствуют о непонимании учащимися основных положений теории изобразительного искусства, значения специальной терминологии (лексики по предмету), а также о неумении правильно применить на уроке знания в процессе элементарного анализа воспринимаемого произведения и при выполнении </w:t>
      </w:r>
      <w:r w:rsidRPr="0078772B">
        <w:lastRenderedPageBreak/>
        <w:t>практической работы. Как правило, существенные ошибки связаны с недостаточной глубиной и осознанностью освоения учебного материала.</w:t>
      </w:r>
    </w:p>
    <w:p w:rsidR="0078772B" w:rsidRDefault="0078772B" w:rsidP="0078772B">
      <w:pPr>
        <w:pStyle w:val="a6"/>
        <w:spacing w:after="0"/>
        <w:ind w:right="-81" w:firstLine="426"/>
        <w:jc w:val="both"/>
      </w:pPr>
      <w:r w:rsidRPr="0078772B">
        <w:rPr>
          <w:b/>
          <w:bCs/>
        </w:rPr>
        <w:t>К категории несущественных</w:t>
      </w:r>
      <w:r w:rsidRPr="0078772B">
        <w:t xml:space="preserve"> ошибок относятся ошибки, связанные с подменой одного термина или понятия другим, но относящимся к данному виду или жанру искусства. К таким ошибкам относятся упущения в ответе, когда не описан нехарактерный факт (явление), упущен один из нескольких признаков, характеризующих явление, сферу применения, область воздействия.</w:t>
      </w:r>
    </w:p>
    <w:p w:rsidR="00E50EA4" w:rsidRDefault="00E50EA4" w:rsidP="0078772B">
      <w:pPr>
        <w:pStyle w:val="a6"/>
        <w:spacing w:after="0"/>
        <w:ind w:right="-81" w:firstLine="426"/>
        <w:jc w:val="both"/>
      </w:pPr>
    </w:p>
    <w:p w:rsidR="00E50EA4" w:rsidRDefault="00E50EA4" w:rsidP="00E50EA4">
      <w:pPr>
        <w:ind w:firstLine="36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 xml:space="preserve">Критерии оценивания практических </w:t>
      </w:r>
      <w:proofErr w:type="gramStart"/>
      <w:r>
        <w:rPr>
          <w:b/>
          <w:u w:val="single"/>
          <w:lang w:eastAsia="ru-RU"/>
        </w:rPr>
        <w:t>работ  по</w:t>
      </w:r>
      <w:proofErr w:type="gramEnd"/>
      <w:r>
        <w:rPr>
          <w:b/>
          <w:u w:val="single"/>
          <w:lang w:eastAsia="ru-RU"/>
        </w:rPr>
        <w:t xml:space="preserve"> ИЗО.</w:t>
      </w:r>
    </w:p>
    <w:p w:rsidR="00E50EA4" w:rsidRDefault="00E50EA4" w:rsidP="00E50EA4">
      <w:pPr>
        <w:ind w:firstLine="360"/>
        <w:rPr>
          <w:b/>
          <w:u w:val="single"/>
          <w:lang w:eastAsia="ru-RU"/>
        </w:rPr>
      </w:pPr>
      <w:bookmarkStart w:id="0" w:name="_GoBack"/>
      <w:bookmarkEnd w:id="0"/>
    </w:p>
    <w:p w:rsidR="00E50EA4" w:rsidRDefault="00E50EA4" w:rsidP="00E50EA4">
      <w:pPr>
        <w:ind w:firstLine="360"/>
        <w:rPr>
          <w:b/>
          <w:u w:val="single"/>
          <w:lang w:eastAsia="ru-RU"/>
        </w:rPr>
      </w:pPr>
      <w:r>
        <w:rPr>
          <w:b/>
          <w:bCs/>
          <w:i/>
          <w:lang w:eastAsia="ru-RU"/>
        </w:rPr>
        <w:t>Критерии оценивания предметных умений</w:t>
      </w:r>
    </w:p>
    <w:p w:rsidR="00E50EA4" w:rsidRDefault="00E50EA4" w:rsidP="00E50EA4">
      <w:pPr>
        <w:ind w:firstLine="360"/>
        <w:jc w:val="both"/>
        <w:rPr>
          <w:lang w:eastAsia="ru-RU"/>
        </w:rPr>
      </w:pPr>
      <w:r>
        <w:rPr>
          <w:b/>
          <w:bCs/>
          <w:lang w:eastAsia="ru-RU"/>
        </w:rPr>
        <w:t>Отметка «5</w:t>
      </w:r>
      <w:r>
        <w:rPr>
          <w:b/>
          <w:lang w:eastAsia="ru-RU"/>
        </w:rPr>
        <w:t>»</w:t>
      </w:r>
      <w:r>
        <w:rPr>
          <w:lang w:eastAsia="ru-RU"/>
        </w:rPr>
        <w:t xml:space="preserve"> - поставленные задачи выполнены быстро и хорошо, без ошибок; работа выразительна и интересна.</w:t>
      </w:r>
    </w:p>
    <w:p w:rsidR="00E50EA4" w:rsidRDefault="00E50EA4" w:rsidP="00E50EA4">
      <w:pPr>
        <w:ind w:firstLine="360"/>
        <w:jc w:val="both"/>
        <w:rPr>
          <w:lang w:eastAsia="ru-RU"/>
        </w:rPr>
      </w:pPr>
      <w:r>
        <w:rPr>
          <w:b/>
          <w:lang w:eastAsia="ru-RU"/>
        </w:rPr>
        <w:t>Отметка «4» -</w:t>
      </w:r>
      <w:r>
        <w:rPr>
          <w:lang w:eastAsia="ru-RU"/>
        </w:rPr>
        <w:t xml:space="preserve"> поставленные задачи выполнены быстро, но работа не выразительна, хотя и не имеет грубых ошибок.</w:t>
      </w:r>
    </w:p>
    <w:p w:rsidR="00E50EA4" w:rsidRDefault="00E50EA4" w:rsidP="00E50EA4">
      <w:pPr>
        <w:ind w:firstLine="360"/>
        <w:jc w:val="both"/>
        <w:rPr>
          <w:lang w:eastAsia="ru-RU"/>
        </w:rPr>
      </w:pPr>
      <w:r>
        <w:rPr>
          <w:b/>
          <w:bCs/>
          <w:lang w:eastAsia="ru-RU"/>
        </w:rPr>
        <w:t>Отметка «3» -</w:t>
      </w:r>
      <w:r>
        <w:rPr>
          <w:lang w:eastAsia="ru-RU"/>
        </w:rPr>
        <w:t xml:space="preserve"> поставленные задачи выполнены частично, работа не выразительна, в ней можно обнаружить грубые ошибки.</w:t>
      </w:r>
    </w:p>
    <w:p w:rsidR="00E50EA4" w:rsidRDefault="00E50EA4" w:rsidP="00E50EA4">
      <w:pPr>
        <w:tabs>
          <w:tab w:val="left" w:pos="600"/>
        </w:tabs>
        <w:ind w:firstLine="360"/>
        <w:jc w:val="both"/>
        <w:rPr>
          <w:lang w:eastAsia="ru-RU"/>
        </w:rPr>
      </w:pPr>
      <w:r>
        <w:rPr>
          <w:b/>
          <w:bCs/>
          <w:lang w:eastAsia="ru-RU"/>
        </w:rPr>
        <w:t>Отметка «2» -</w:t>
      </w:r>
      <w:r>
        <w:rPr>
          <w:lang w:eastAsia="ru-RU"/>
        </w:rPr>
        <w:t xml:space="preserve"> поставленные задачи не выполнены.</w:t>
      </w:r>
    </w:p>
    <w:p w:rsidR="008674BF" w:rsidRPr="008674BF" w:rsidRDefault="008674BF" w:rsidP="008674BF">
      <w:pPr>
        <w:autoSpaceDE w:val="0"/>
        <w:autoSpaceDN w:val="0"/>
        <w:adjustRightInd w:val="0"/>
        <w:spacing w:before="180" w:after="120" w:line="259" w:lineRule="auto"/>
        <w:jc w:val="both"/>
        <w:rPr>
          <w:b/>
          <w:bCs/>
          <w:vertAlign w:val="superscript"/>
          <w:lang w:eastAsia="en-US"/>
        </w:rPr>
      </w:pPr>
      <w:r w:rsidRPr="008674BF">
        <w:rPr>
          <w:b/>
          <w:bCs/>
        </w:rPr>
        <w:t>Требования к уровню подготовки оканчивающих 3 класс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i/>
          <w:iCs/>
        </w:rPr>
      </w:pPr>
      <w:r w:rsidRPr="008674BF">
        <w:t xml:space="preserve">В результате изучения изобразительного искусства </w:t>
      </w:r>
      <w:r w:rsidRPr="008674BF">
        <w:rPr>
          <w:b/>
          <w:bCs/>
          <w:i/>
          <w:iCs/>
        </w:rPr>
        <w:t>ученик должен: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i/>
          <w:iCs/>
        </w:rPr>
      </w:pPr>
      <w:r w:rsidRPr="008674BF">
        <w:rPr>
          <w:b/>
          <w:bCs/>
          <w:i/>
          <w:iCs/>
        </w:rPr>
        <w:t xml:space="preserve">Знать </w:t>
      </w:r>
      <w:r w:rsidRPr="008674BF">
        <w:rPr>
          <w:b/>
          <w:bCs/>
        </w:rPr>
        <w:t xml:space="preserve">/ </w:t>
      </w:r>
      <w:r w:rsidRPr="008674BF">
        <w:rPr>
          <w:b/>
          <w:bCs/>
          <w:i/>
          <w:iCs/>
        </w:rPr>
        <w:t>понимать: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доступные сведения о памятниках культуры и искусства, связанные с историей, бытом и жизнью своего народа; ведущие художественные музеи России и своего региона;</w:t>
      </w:r>
    </w:p>
    <w:p w:rsidR="008674BF" w:rsidRPr="008674BF" w:rsidRDefault="008674BF" w:rsidP="008674BF">
      <w:pPr>
        <w:keepLines/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 xml:space="preserve">•  понятия: </w:t>
      </w:r>
      <w:r w:rsidRPr="008674BF">
        <w:rPr>
          <w:i/>
          <w:iCs/>
        </w:rPr>
        <w:t>живопись, графика, пейзаж, натюрморт</w:t>
      </w:r>
      <w:r w:rsidRPr="008674BF">
        <w:t xml:space="preserve">, портрет, </w:t>
      </w:r>
      <w:r w:rsidRPr="008674BF">
        <w:rPr>
          <w:i/>
          <w:iCs/>
        </w:rPr>
        <w:t>архитектура, народное декоративно-прикладное искусство</w:t>
      </w:r>
      <w:r w:rsidRPr="008674BF">
        <w:t>;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отдельные произведения выдающихся художников и народных мастеров;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приемы смешения красок для получения разнообразных теплых и холодных оттенков цвета (красный теплый и холодный, зеленый теплый и холодный, синий теплый и холодный), приемы плавного и ступенчатого «растяжения» цвета;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основы орнамента (символика орнаментальных мотивов, ритмические схемы композиции, связь декора с материалом, формой и назначением вещи);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основные правила станковой и декоративной композиции (на примерах натюрморта, пейзажа, портрета, сюжетно-тематической композиции); средства композиции: зрительный центр, статика, динамика, ритм, равновесие;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названия ручных инструментов, их назначение, правила безопасности труда и личной гигиены при обработке различных материалов;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разнообразные средства выразительности, используемые в создании художественного образа (формат, форма, цвет, линия, объем, ритм, композиция, пропорции, материал, фактура, декор);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основы традиционной технологии художественной обработки и конструирования из природных материалов (глины, соломы, бересты), ткани (набойка, ткачество на дощечке, вышивка, лоскутное шитье и др.), бумаги (гофрирование, скручивание, склеивание, складывание, конструирование), глины (лепка из пласта по готовым формам, приемы лепного декора);</w:t>
      </w:r>
    </w:p>
    <w:p w:rsidR="008674BF" w:rsidRPr="008674BF" w:rsidRDefault="008674BF" w:rsidP="008674BF">
      <w:pPr>
        <w:autoSpaceDE w:val="0"/>
        <w:autoSpaceDN w:val="0"/>
        <w:adjustRightInd w:val="0"/>
        <w:spacing w:before="60" w:line="259" w:lineRule="auto"/>
        <w:ind w:firstLine="360"/>
        <w:jc w:val="both"/>
        <w:rPr>
          <w:b/>
          <w:bCs/>
          <w:i/>
          <w:iCs/>
        </w:rPr>
      </w:pPr>
      <w:r w:rsidRPr="008674BF">
        <w:rPr>
          <w:b/>
          <w:bCs/>
          <w:i/>
          <w:iCs/>
        </w:rPr>
        <w:t>уметь: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организовывать свое рабочее место; пользоваться кистью, красками, палитрой, ножницами, линейкой, шилом, кистью для клея, стекой, иголкой;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правильно определять, рисовать, исполнять в материале форму простых и комбинированных предметов, их пропорции, конструкцию, строение, цвет;</w:t>
      </w:r>
    </w:p>
    <w:p w:rsidR="008674BF" w:rsidRPr="008674BF" w:rsidRDefault="008674BF" w:rsidP="008674BF">
      <w:pPr>
        <w:autoSpaceDE w:val="0"/>
        <w:autoSpaceDN w:val="0"/>
        <w:adjustRightInd w:val="0"/>
        <w:spacing w:line="259" w:lineRule="auto"/>
        <w:ind w:firstLine="360"/>
        <w:jc w:val="both"/>
      </w:pPr>
      <w:r w:rsidRPr="008674BF">
        <w:t>•  применять способы смешения акварельных, гуашевых красок для получения разнообразных оттенков в соответствии с передаваемым в рисунке настроением;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выбирать величину и расположение изображения в зависимости от формата и размера листа бумаги; учитывать в рисунке особенности изображения ближних и дальних планов, изменение цвета предметов по мере их удаления от зрителя;</w:t>
      </w:r>
    </w:p>
    <w:p w:rsidR="008674BF" w:rsidRPr="008674BF" w:rsidRDefault="008674BF" w:rsidP="008674BF">
      <w:pPr>
        <w:keepLines/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lastRenderedPageBreak/>
        <w:t>•  применять основные средства художественной выразительности в рисунке и живописи (с натуры, по памяти и представлению), в конструктивных работах, в сюжетно-тематических и декоративных композициях с учетом замысла;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•  рисовать кистью без предварительного рисунка элементы </w:t>
      </w:r>
      <w:proofErr w:type="spellStart"/>
      <w:r w:rsidRPr="008674BF">
        <w:t>жостовского</w:t>
      </w:r>
      <w:proofErr w:type="spellEnd"/>
      <w:r w:rsidRPr="008674BF">
        <w:t xml:space="preserve"> орнамента, придерживаться последовательности исполнения росписи;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решать художественно-творческие задачи на проектирование изделий, пользуясь технологической картой облегченного типа, техническим рисунком, эскизом, с учетом простейших приемов технологии в народном творчестве;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выполнять сюжетно-тематические и декоративные композиции по собственному замыслу, по представлению, иллюстрации к литературным и фольклорным произведениям изобразительными материалами, в технике аппликации из бумаги, ткани;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выполнять тамбурный шов и украшать изделие народной вышивкой;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лепить и украшать декором сосуды по мотивам керамики Гжели, Скопина, конструировать изделия из соломки по мотивам работ киргизских и белорусских мастеров;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•  конструировать динамические и статические игрушки по мотивам традиционных работ </w:t>
      </w:r>
      <w:r w:rsidR="00ED68CE" w:rsidRPr="008674BF">
        <w:t>Богородских</w:t>
      </w:r>
      <w:r w:rsidRPr="008674BF">
        <w:t xml:space="preserve"> народных мастеров;</w:t>
      </w:r>
    </w:p>
    <w:p w:rsidR="008674BF" w:rsidRPr="008674BF" w:rsidRDefault="008674BF" w:rsidP="008674BF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  <w:i/>
          <w:iCs/>
        </w:rPr>
      </w:pPr>
      <w:r w:rsidRPr="008674BF">
        <w:rPr>
          <w:b/>
          <w:bCs/>
          <w:i/>
          <w:iCs/>
        </w:rPr>
        <w:t>использовать приобретенные знания и умения в практической деятельности: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выражать свое эмоционально-эстетическое отношение к произведениям изобразительного и народного декоративно-прикладного искусства, к окружающему миру; чувствовать гармонию в сочетании цветов, в очертаниях, пропорциях и форме предметов;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высказывать собственные оценочные суждения о рассматриваемых произведениях искусства при посещении художественных музеев, музеев народного декоративно-прикладного искусства;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проявлять нравственно-эстетическое отношение к родной природе, Родине, защитникам Отечества, национальным обычаям и культурным традициям народа своего края, своей страны и других народов мира;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•  проявлять положительное отношение к процессу труда, к результатам своего труда и других людей; стремление к преобразованию предметной обстановки в школе и дома.</w:t>
      </w:r>
    </w:p>
    <w:p w:rsidR="00ED68CE" w:rsidRDefault="00ED68CE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</w:p>
    <w:p w:rsidR="00ED68CE" w:rsidRDefault="00ED68CE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>
        <w:rPr>
          <w:b/>
          <w:bCs/>
        </w:rPr>
        <w:t>Учебно-методическое обеспечение предмета: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8674BF">
        <w:rPr>
          <w:b/>
          <w:bCs/>
        </w:rPr>
        <w:t>1. Дополнительная литература.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1. </w:t>
      </w:r>
      <w:r w:rsidRPr="008674BF">
        <w:rPr>
          <w:i/>
          <w:iCs/>
        </w:rPr>
        <w:t>Каменева, Е</w:t>
      </w:r>
      <w:r w:rsidRPr="008674BF">
        <w:t xml:space="preserve">. </w:t>
      </w:r>
      <w:r w:rsidRPr="008674BF">
        <w:rPr>
          <w:i/>
          <w:iCs/>
        </w:rPr>
        <w:t>Н.</w:t>
      </w:r>
      <w:r w:rsidRPr="008674BF">
        <w:t xml:space="preserve"> Какого цвет</w:t>
      </w:r>
      <w:r w:rsidR="00ED68CE">
        <w:t>а радуга / Е. Н. Каменева. – М.</w:t>
      </w:r>
      <w:r w:rsidRPr="008674BF">
        <w:t>: Детская литература, 1984.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2. </w:t>
      </w:r>
      <w:r w:rsidRPr="008674BF">
        <w:rPr>
          <w:i/>
          <w:iCs/>
        </w:rPr>
        <w:t>Примерные</w:t>
      </w:r>
      <w:r w:rsidRPr="008674BF">
        <w:t xml:space="preserve"> программы по учебным предметам. Начальная школа: в 2 ч. Ч. 2. – М.: Просвещение, 2011.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3. </w:t>
      </w:r>
      <w:r w:rsidR="00ED68CE">
        <w:rPr>
          <w:i/>
          <w:iCs/>
        </w:rPr>
        <w:t>Туберовская</w:t>
      </w:r>
      <w:r w:rsidR="00ED68CE" w:rsidRPr="008674BF">
        <w:rPr>
          <w:i/>
          <w:iCs/>
        </w:rPr>
        <w:t xml:space="preserve"> О.</w:t>
      </w:r>
      <w:r w:rsidRPr="008674BF">
        <w:rPr>
          <w:i/>
          <w:iCs/>
        </w:rPr>
        <w:t xml:space="preserve">  М.</w:t>
      </w:r>
      <w:r w:rsidRPr="008674BF">
        <w:t xml:space="preserve">  </w:t>
      </w:r>
      <w:r w:rsidR="00ED68CE" w:rsidRPr="008674BF">
        <w:t>В гостях у</w:t>
      </w:r>
      <w:r w:rsidRPr="008674BF">
        <w:t xml:space="preserve"> картин.  Рассказы о живописи / О. М. Туберовская. – Л</w:t>
      </w:r>
      <w:r w:rsidR="00ED68CE">
        <w:t>.</w:t>
      </w:r>
      <w:r w:rsidRPr="008674BF">
        <w:t>: Детская литература, 1973.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4. </w:t>
      </w:r>
      <w:proofErr w:type="spellStart"/>
      <w:r w:rsidRPr="008674BF">
        <w:rPr>
          <w:i/>
          <w:iCs/>
        </w:rPr>
        <w:t>Ходушина</w:t>
      </w:r>
      <w:proofErr w:type="spellEnd"/>
      <w:r w:rsidRPr="008674BF">
        <w:rPr>
          <w:i/>
          <w:iCs/>
        </w:rPr>
        <w:t>, Н. П.</w:t>
      </w:r>
      <w:r w:rsidRPr="008674BF">
        <w:t xml:space="preserve"> Ребенок и изобразительное искусство / Н. П. </w:t>
      </w:r>
      <w:proofErr w:type="spellStart"/>
      <w:r w:rsidRPr="008674BF">
        <w:t>Ходушина</w:t>
      </w:r>
      <w:proofErr w:type="spellEnd"/>
      <w:r w:rsidRPr="008674BF">
        <w:t xml:space="preserve"> // Здравствуй, музей! – СПб., 1995.</w:t>
      </w:r>
    </w:p>
    <w:p w:rsidR="008674BF" w:rsidRPr="008674BF" w:rsidRDefault="008674BF" w:rsidP="008674BF">
      <w:pPr>
        <w:autoSpaceDE w:val="0"/>
        <w:autoSpaceDN w:val="0"/>
        <w:adjustRightInd w:val="0"/>
        <w:spacing w:after="120" w:line="264" w:lineRule="auto"/>
        <w:ind w:firstLine="360"/>
        <w:jc w:val="both"/>
      </w:pPr>
      <w:r w:rsidRPr="008674BF">
        <w:t xml:space="preserve">5. </w:t>
      </w:r>
      <w:r w:rsidRPr="008674BF">
        <w:rPr>
          <w:i/>
          <w:iCs/>
        </w:rPr>
        <w:t>Энциклопедический</w:t>
      </w:r>
      <w:r w:rsidRPr="008674BF">
        <w:t xml:space="preserve"> словарь юного художника. – М.: Педагогика, 1983.</w:t>
      </w:r>
    </w:p>
    <w:p w:rsidR="008674BF" w:rsidRPr="008674BF" w:rsidRDefault="00ED68CE" w:rsidP="008674BF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>
        <w:rPr>
          <w:b/>
          <w:bCs/>
        </w:rPr>
        <w:t>2</w:t>
      </w:r>
      <w:r w:rsidR="008674BF" w:rsidRPr="008674BF">
        <w:rPr>
          <w:b/>
          <w:bCs/>
        </w:rPr>
        <w:t>. Наглядные пособия.</w:t>
      </w:r>
    </w:p>
    <w:p w:rsidR="008674BF" w:rsidRPr="008674BF" w:rsidRDefault="008674BF" w:rsidP="008674BF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i/>
          <w:iCs/>
        </w:rPr>
      </w:pPr>
      <w:r w:rsidRPr="008674BF">
        <w:rPr>
          <w:b/>
          <w:bCs/>
          <w:i/>
          <w:iCs/>
        </w:rPr>
        <w:t>Произведения изобразительного искусства.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М. Нестеров. Осенний пейзаж; Н. </w:t>
      </w:r>
      <w:proofErr w:type="spellStart"/>
      <w:r w:rsidRPr="008674BF">
        <w:t>Присекин</w:t>
      </w:r>
      <w:proofErr w:type="spellEnd"/>
      <w:r w:rsidRPr="008674BF">
        <w:t xml:space="preserve">. Прохладно. Вид на </w:t>
      </w:r>
      <w:proofErr w:type="spellStart"/>
      <w:r w:rsidRPr="008674BF">
        <w:t>Веледниково</w:t>
      </w:r>
      <w:proofErr w:type="spellEnd"/>
      <w:r w:rsidRPr="008674BF">
        <w:t xml:space="preserve">; А. Курнаков. Дорога на Знаменку; В. Овчаров. Осенний пейзаж; Г. Бочаров. Тайга; А. Бородин. Пейзаж с грибами; А. Герасимов. Пионы; М. Сарьян. Цветы </w:t>
      </w:r>
      <w:proofErr w:type="spellStart"/>
      <w:r w:rsidRPr="008674BF">
        <w:t>Калаки</w:t>
      </w:r>
      <w:proofErr w:type="spellEnd"/>
      <w:r w:rsidRPr="008674BF">
        <w:t xml:space="preserve">; А. Дейнека. Гладиолусы с рябиной; А. </w:t>
      </w:r>
      <w:proofErr w:type="spellStart"/>
      <w:r w:rsidRPr="008674BF">
        <w:t>Осьмёркин</w:t>
      </w:r>
      <w:proofErr w:type="spellEnd"/>
      <w:r w:rsidRPr="008674BF">
        <w:t>.  Подсолнухи и рябина; Е. Кругликова. Георгины (монотипия); И. Машков. Натюрморт с маками и васильками; В. Серов. Яблоки на листьях; З. Серебрякова. Корзина с кабачками; З. Серебрякова. Виноград; В. Рохлин. Натюрморт с геранью; В. Стожаров. Романовский лук; И. Машков.  Натюрморт.  Тыква; П. Кузнецов.  Цветы и дыни; Б. Кустодиев. В трактире; В. Крылов. Чайка; Б. Щербаков. Рожь поспевает; В. Шелков. За полярным кругом.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lastRenderedPageBreak/>
        <w:t xml:space="preserve">А. Кравченко. Зима; А. Бородин. Гости; В. </w:t>
      </w:r>
      <w:proofErr w:type="spellStart"/>
      <w:r w:rsidRPr="008674BF">
        <w:t>Каневский</w:t>
      </w:r>
      <w:proofErr w:type="spellEnd"/>
      <w:r w:rsidRPr="008674BF">
        <w:t>. Снегирь. Синица-</w:t>
      </w:r>
      <w:proofErr w:type="spellStart"/>
      <w:r w:rsidRPr="008674BF">
        <w:t>пухлячок</w:t>
      </w:r>
      <w:proofErr w:type="spellEnd"/>
      <w:r w:rsidRPr="008674BF">
        <w:t xml:space="preserve">. Синица-лазоревка; Т. Маврина. Звенигород; Т. Яблонская. Зимний день в </w:t>
      </w:r>
      <w:proofErr w:type="spellStart"/>
      <w:r w:rsidRPr="008674BF">
        <w:t>Седневе</w:t>
      </w:r>
      <w:proofErr w:type="spellEnd"/>
      <w:r w:rsidRPr="008674BF">
        <w:t xml:space="preserve">; А. Пластов. Первый снег; А. </w:t>
      </w:r>
      <w:proofErr w:type="spellStart"/>
      <w:r w:rsidRPr="008674BF">
        <w:t>Малетин</w:t>
      </w:r>
      <w:proofErr w:type="spellEnd"/>
      <w:r w:rsidRPr="008674BF">
        <w:t xml:space="preserve">. Родина. Мезенские берега; К. Воробьев. Февраль; Н. Гончарова. Московская зима; Т. Шувалова. Автопортрет; Б. Крылов. Вечерний натюрморт; В. Прибытков. Окраина в снегу; Д. </w:t>
      </w:r>
      <w:proofErr w:type="spellStart"/>
      <w:r w:rsidRPr="008674BF">
        <w:t>Шмаринов</w:t>
      </w:r>
      <w:proofErr w:type="spellEnd"/>
      <w:r w:rsidRPr="008674BF">
        <w:t xml:space="preserve">. Тройка; П. </w:t>
      </w:r>
      <w:proofErr w:type="spellStart"/>
      <w:r w:rsidRPr="008674BF">
        <w:t>Паруханов</w:t>
      </w:r>
      <w:proofErr w:type="spellEnd"/>
      <w:r w:rsidRPr="008674BF">
        <w:t xml:space="preserve">. Митя в новогоднем костюме; А. Журавлева. Зима. </w:t>
      </w:r>
      <w:proofErr w:type="spellStart"/>
      <w:r w:rsidRPr="008674BF">
        <w:t>Екатеринасанница</w:t>
      </w:r>
      <w:proofErr w:type="spellEnd"/>
      <w:r w:rsidRPr="008674BF">
        <w:t>. Варвара. Анна зимняя. Месяцеслов; произведения местных художников.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О. </w:t>
      </w:r>
      <w:proofErr w:type="spellStart"/>
      <w:r w:rsidRPr="008674BF">
        <w:t>Савостюк</w:t>
      </w:r>
      <w:proofErr w:type="spellEnd"/>
      <w:r w:rsidRPr="008674BF">
        <w:t xml:space="preserve">. Маша; З. Серебрякова. За завтраком; Н. Рерих. Сеча под </w:t>
      </w:r>
      <w:proofErr w:type="spellStart"/>
      <w:r w:rsidRPr="008674BF">
        <w:t>Керженцем</w:t>
      </w:r>
      <w:proofErr w:type="spellEnd"/>
      <w:r w:rsidRPr="008674BF">
        <w:t xml:space="preserve">; В. </w:t>
      </w:r>
      <w:proofErr w:type="spellStart"/>
      <w:r w:rsidRPr="008674BF">
        <w:t>Фонеев</w:t>
      </w:r>
      <w:proofErr w:type="spellEnd"/>
      <w:r w:rsidRPr="008674BF">
        <w:t xml:space="preserve">. Зарайский кремль; В. </w:t>
      </w:r>
      <w:proofErr w:type="spellStart"/>
      <w:r w:rsidRPr="008674BF">
        <w:t>Астальцев</w:t>
      </w:r>
      <w:proofErr w:type="spellEnd"/>
      <w:r w:rsidRPr="008674BF">
        <w:t xml:space="preserve">. </w:t>
      </w:r>
      <w:proofErr w:type="spellStart"/>
      <w:r w:rsidR="00ED68CE" w:rsidRPr="008674BF">
        <w:t>Даниловский</w:t>
      </w:r>
      <w:proofErr w:type="spellEnd"/>
      <w:r w:rsidR="00ED68CE" w:rsidRPr="008674BF">
        <w:t xml:space="preserve"> монастырь</w:t>
      </w:r>
      <w:r w:rsidRPr="008674BF">
        <w:t xml:space="preserve"> в Переславле-Залесском; В. Федосеев.  Борисоглебск; В. </w:t>
      </w:r>
      <w:proofErr w:type="spellStart"/>
      <w:r w:rsidRPr="008674BF">
        <w:t>Фонеев</w:t>
      </w:r>
      <w:proofErr w:type="spellEnd"/>
      <w:r w:rsidRPr="008674BF">
        <w:t xml:space="preserve">. Кирилло-Белозерский монастырь; И. </w:t>
      </w:r>
      <w:proofErr w:type="spellStart"/>
      <w:r w:rsidRPr="008674BF">
        <w:t>Билибин</w:t>
      </w:r>
      <w:proofErr w:type="spellEnd"/>
      <w:r w:rsidRPr="008674BF">
        <w:t xml:space="preserve">. Преображенный Китеж (эскиз декорации); А. Дейнека. Оборона Севастополя; Н. </w:t>
      </w:r>
      <w:proofErr w:type="spellStart"/>
      <w:r w:rsidRPr="008674BF">
        <w:t>Присекин</w:t>
      </w:r>
      <w:proofErr w:type="spellEnd"/>
      <w:r w:rsidRPr="008674BF">
        <w:t xml:space="preserve">. Куликовская битва; О. </w:t>
      </w:r>
      <w:proofErr w:type="spellStart"/>
      <w:r w:rsidRPr="008674BF">
        <w:t>Савостюк</w:t>
      </w:r>
      <w:proofErr w:type="spellEnd"/>
      <w:r w:rsidRPr="008674BF">
        <w:t xml:space="preserve">, Б. Успенский. Победа (плакат); Ю. Циркунов. Тревожная группа; Ю. </w:t>
      </w:r>
      <w:proofErr w:type="spellStart"/>
      <w:r w:rsidRPr="008674BF">
        <w:t>Кугач</w:t>
      </w:r>
      <w:proofErr w:type="spellEnd"/>
      <w:r w:rsidRPr="008674BF">
        <w:t xml:space="preserve">. Дмитрий Донской; Л. Большакова. Пасхальный натюрморт; Н. Рерих. Весна священная; А. Остроумова-Лебедева.   Весенний мотив; З. </w:t>
      </w:r>
      <w:proofErr w:type="spellStart"/>
      <w:r w:rsidRPr="008674BF">
        <w:t>Шевандронова</w:t>
      </w:r>
      <w:proofErr w:type="spellEnd"/>
      <w:r w:rsidRPr="008674BF">
        <w:t xml:space="preserve">.  Птицы весенние; В. </w:t>
      </w:r>
      <w:proofErr w:type="spellStart"/>
      <w:r w:rsidRPr="008674BF">
        <w:t>Хлызов</w:t>
      </w:r>
      <w:proofErr w:type="spellEnd"/>
      <w:r w:rsidRPr="008674BF">
        <w:t xml:space="preserve">. Белые ночи под Тобольском; В. </w:t>
      </w:r>
      <w:proofErr w:type="spellStart"/>
      <w:r w:rsidRPr="008674BF">
        <w:t>Бялыницкий-Бируля</w:t>
      </w:r>
      <w:proofErr w:type="spellEnd"/>
      <w:r w:rsidRPr="008674BF">
        <w:t xml:space="preserve">. Весенний день; Т. Маврина. </w:t>
      </w:r>
      <w:proofErr w:type="spellStart"/>
      <w:r w:rsidRPr="008674BF">
        <w:t>Клусово</w:t>
      </w:r>
      <w:proofErr w:type="spellEnd"/>
      <w:r w:rsidRPr="008674BF">
        <w:t xml:space="preserve">; У. </w:t>
      </w:r>
      <w:proofErr w:type="spellStart"/>
      <w:r w:rsidRPr="008674BF">
        <w:t>Тансыкбаев</w:t>
      </w:r>
      <w:proofErr w:type="spellEnd"/>
      <w:r w:rsidRPr="008674BF">
        <w:t xml:space="preserve">. Моя песня; В. </w:t>
      </w:r>
      <w:proofErr w:type="spellStart"/>
      <w:r w:rsidRPr="008674BF">
        <w:t>Телин</w:t>
      </w:r>
      <w:proofErr w:type="spellEnd"/>
      <w:r w:rsidRPr="008674BF">
        <w:t xml:space="preserve">. Родительский день; Л. Малеева. Рязанские девочки; М. Врубель. Девочка на фоне персидского ковра; В. Суриков. Сибирская красавица; Н. Кузнецов. Текстильщицы; Б. </w:t>
      </w:r>
      <w:proofErr w:type="spellStart"/>
      <w:r w:rsidRPr="008674BF">
        <w:t>Нурали</w:t>
      </w:r>
      <w:proofErr w:type="spellEnd"/>
      <w:r w:rsidRPr="008674BF">
        <w:t xml:space="preserve">. Портрет </w:t>
      </w:r>
      <w:proofErr w:type="spellStart"/>
      <w:r w:rsidRPr="008674BF">
        <w:t>Хамеджи</w:t>
      </w:r>
      <w:proofErr w:type="spellEnd"/>
      <w:r w:rsidRPr="008674BF">
        <w:t xml:space="preserve">; А. Бенуа. Петербургские балаганы (эскиз декорации); М. Врубель. Царь Берендей. Морской царь. Майолика; М. Врубель. Снегурочка. Эскиз костюма; М. Врубель. Царевна Лебедь; Н. Рерих. Эскиз костюма князя Игоря; А. Головин. Портрет Ф. И. Шаляпина в роли Бориса Годунова; Н. Рерих. Эскиз костюма девушки; И. </w:t>
      </w:r>
      <w:proofErr w:type="spellStart"/>
      <w:r w:rsidRPr="008674BF">
        <w:t>Билибин</w:t>
      </w:r>
      <w:proofErr w:type="spellEnd"/>
      <w:r w:rsidRPr="008674BF">
        <w:t xml:space="preserve">. Юноша. Эскиз костюма; И. </w:t>
      </w:r>
      <w:proofErr w:type="spellStart"/>
      <w:r w:rsidRPr="008674BF">
        <w:t>Билибин</w:t>
      </w:r>
      <w:proofErr w:type="spellEnd"/>
      <w:r w:rsidRPr="008674BF">
        <w:t>. Царевна-</w:t>
      </w:r>
      <w:proofErr w:type="spellStart"/>
      <w:r w:rsidRPr="008674BF">
        <w:t>Несмеяна</w:t>
      </w:r>
      <w:proofErr w:type="spellEnd"/>
      <w:r w:rsidRPr="008674BF">
        <w:t xml:space="preserve">; И. </w:t>
      </w:r>
      <w:proofErr w:type="spellStart"/>
      <w:r w:rsidRPr="008674BF">
        <w:t>Билибин</w:t>
      </w:r>
      <w:proofErr w:type="spellEnd"/>
      <w:r w:rsidRPr="008674BF">
        <w:t xml:space="preserve">. Жар-птица; И. </w:t>
      </w:r>
      <w:proofErr w:type="spellStart"/>
      <w:r w:rsidRPr="008674BF">
        <w:t>Билибин</w:t>
      </w:r>
      <w:proofErr w:type="spellEnd"/>
      <w:r w:rsidRPr="008674BF">
        <w:t xml:space="preserve">. </w:t>
      </w:r>
      <w:proofErr w:type="spellStart"/>
      <w:r w:rsidRPr="008674BF">
        <w:t>Стрельчиха</w:t>
      </w:r>
      <w:proofErr w:type="spellEnd"/>
      <w:r w:rsidRPr="008674BF">
        <w:t xml:space="preserve"> перед царем и свитой.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А. Рылов. Зеленый шум; А. Дейнека. Будущие летчики; А. Герасимов. После дождя; В. Поленов. Московский дворик; И. Машков. Фрукты с сельскохозяйственной выставки. Айва и персики; И. Шишкин. Дождь в дубовом лесу; Н. </w:t>
      </w:r>
      <w:proofErr w:type="spellStart"/>
      <w:r w:rsidRPr="008674BF">
        <w:t>Дубовской</w:t>
      </w:r>
      <w:proofErr w:type="spellEnd"/>
      <w:r w:rsidRPr="008674BF">
        <w:t xml:space="preserve">. Закат солнца; Н. Крымов. Утро; И. Айвазовский. Радуга. Черное море; Р. </w:t>
      </w:r>
      <w:proofErr w:type="spellStart"/>
      <w:r w:rsidRPr="008674BF">
        <w:t>Судковский</w:t>
      </w:r>
      <w:proofErr w:type="spellEnd"/>
      <w:r w:rsidRPr="008674BF">
        <w:t xml:space="preserve">. Бурное море; А. Рылов. В голубом просторе; Э. </w:t>
      </w:r>
      <w:proofErr w:type="spellStart"/>
      <w:r w:rsidRPr="008674BF">
        <w:t>Калныньш</w:t>
      </w:r>
      <w:proofErr w:type="spellEnd"/>
      <w:r w:rsidRPr="008674BF">
        <w:t xml:space="preserve">. Седьмая балтийская регата; А. Алексеев.  Пейзаж с чайками; Б. Кустодиев.  Купчихи; В. Орешников.  Розы; Н. </w:t>
      </w:r>
      <w:proofErr w:type="spellStart"/>
      <w:r w:rsidRPr="008674BF">
        <w:t>Присекин</w:t>
      </w:r>
      <w:proofErr w:type="spellEnd"/>
      <w:r w:rsidRPr="008674BF">
        <w:t xml:space="preserve">.  Салют Победы; П. Оссовский. Салют Победы. В 1945-м; А. </w:t>
      </w:r>
      <w:proofErr w:type="spellStart"/>
      <w:r w:rsidRPr="008674BF">
        <w:t>Ушин</w:t>
      </w:r>
      <w:proofErr w:type="spellEnd"/>
      <w:r w:rsidRPr="008674BF">
        <w:t xml:space="preserve">. Салют Победы. Из серии «Блокада»; Г. Орлова. Салют (гобелен); П. Кончаловский. Сирень в корзине; П. Кончаловский. Сирень, хрустальная ваза и корзина; Д. </w:t>
      </w:r>
      <w:proofErr w:type="spellStart"/>
      <w:r w:rsidRPr="008674BF">
        <w:t>Налбандян</w:t>
      </w:r>
      <w:proofErr w:type="spellEnd"/>
      <w:r w:rsidRPr="008674BF">
        <w:t>. Сирень.</w:t>
      </w:r>
    </w:p>
    <w:p w:rsidR="008674BF" w:rsidRPr="008674BF" w:rsidRDefault="008674BF" w:rsidP="008674BF">
      <w:pPr>
        <w:autoSpaceDE w:val="0"/>
        <w:autoSpaceDN w:val="0"/>
        <w:adjustRightInd w:val="0"/>
        <w:spacing w:before="180" w:after="120" w:line="264" w:lineRule="auto"/>
        <w:ind w:firstLine="360"/>
        <w:jc w:val="both"/>
        <w:rPr>
          <w:b/>
          <w:bCs/>
          <w:i/>
          <w:iCs/>
        </w:rPr>
      </w:pPr>
      <w:r w:rsidRPr="008674BF">
        <w:rPr>
          <w:b/>
          <w:bCs/>
          <w:i/>
          <w:iCs/>
        </w:rPr>
        <w:t>Произведения народного декоративно-прикладного искусства.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И. Страхов. Осень (панно). Федоскино; памятники архитектуры: </w:t>
      </w:r>
      <w:r w:rsidR="00ED68CE" w:rsidRPr="008674BF">
        <w:t>Преображенская церковь</w:t>
      </w:r>
      <w:r w:rsidRPr="008674BF">
        <w:t xml:space="preserve">, Кижи; </w:t>
      </w:r>
      <w:proofErr w:type="spellStart"/>
      <w:r w:rsidRPr="008674BF">
        <w:t>жостовские</w:t>
      </w:r>
      <w:proofErr w:type="spellEnd"/>
      <w:r w:rsidRPr="008674BF">
        <w:t xml:space="preserve"> </w:t>
      </w:r>
      <w:r w:rsidR="00ED68CE" w:rsidRPr="008674BF">
        <w:t>подносы.</w:t>
      </w:r>
      <w:r w:rsidRPr="008674BF">
        <w:t xml:space="preserve"> Митрофанов, Н. Гончарова, Н. Антипов, И. Леонтьев; воздушные змеи: Япония, Китай; лоскутные коврики; гжельская майолика.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 xml:space="preserve">Народный костюм Русского Севера – </w:t>
      </w:r>
      <w:proofErr w:type="spellStart"/>
      <w:r w:rsidRPr="008674BF">
        <w:t>олонецкий</w:t>
      </w:r>
      <w:proofErr w:type="spellEnd"/>
      <w:r w:rsidRPr="008674BF">
        <w:t xml:space="preserve">, новгородский, тверской, архангельский; народный костюм южнорусский – курский, орловский, тамбовский, воронежский, тульский; Б. Ермолаев. Куликовская битва. Палех; В. </w:t>
      </w:r>
      <w:proofErr w:type="spellStart"/>
      <w:r w:rsidRPr="008674BF">
        <w:t>Липицкий</w:t>
      </w:r>
      <w:proofErr w:type="spellEnd"/>
      <w:r w:rsidRPr="008674BF">
        <w:t xml:space="preserve">. Масленица (коробочка). Федоскино; народные игрушки из Сергиева Посада, Семенова, Федосеева, </w:t>
      </w:r>
      <w:proofErr w:type="spellStart"/>
      <w:r w:rsidRPr="008674BF">
        <w:t>Полховского</w:t>
      </w:r>
      <w:proofErr w:type="spellEnd"/>
      <w:r w:rsidRPr="008674BF">
        <w:t xml:space="preserve"> Майдана, Богородского; В. </w:t>
      </w:r>
      <w:proofErr w:type="spellStart"/>
      <w:r w:rsidRPr="008674BF">
        <w:t>Грудинин</w:t>
      </w:r>
      <w:proofErr w:type="spellEnd"/>
      <w:r w:rsidRPr="008674BF">
        <w:t xml:space="preserve">. Александр Попович и княжич </w:t>
      </w:r>
      <w:proofErr w:type="spellStart"/>
      <w:r w:rsidRPr="008674BF">
        <w:t>Василько</w:t>
      </w:r>
      <w:proofErr w:type="spellEnd"/>
      <w:r w:rsidRPr="008674BF">
        <w:t xml:space="preserve">. Ростов; Н. </w:t>
      </w:r>
      <w:proofErr w:type="spellStart"/>
      <w:r w:rsidRPr="008674BF">
        <w:t>Малоземов</w:t>
      </w:r>
      <w:proofErr w:type="spellEnd"/>
      <w:r w:rsidRPr="008674BF">
        <w:t xml:space="preserve">. Вид кремля города Ростова Великого (финифть). Ростов. Тканые пояса Русского Севера и Юга, украшения из бересты – вологодские, архангельские, карельские и др.; </w:t>
      </w:r>
      <w:proofErr w:type="spellStart"/>
      <w:r w:rsidRPr="008674BF">
        <w:t>богородская</w:t>
      </w:r>
      <w:proofErr w:type="spellEnd"/>
      <w:r w:rsidRPr="008674BF">
        <w:t xml:space="preserve"> динамическая игрушка.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spellStart"/>
      <w:r w:rsidRPr="008674BF">
        <w:t>Павловопосадские</w:t>
      </w:r>
      <w:proofErr w:type="spellEnd"/>
      <w:r w:rsidRPr="008674BF">
        <w:t xml:space="preserve"> шали; ковер </w:t>
      </w:r>
      <w:proofErr w:type="spellStart"/>
      <w:r w:rsidRPr="008674BF">
        <w:t>Зили</w:t>
      </w:r>
      <w:proofErr w:type="spellEnd"/>
      <w:r w:rsidRPr="008674BF">
        <w:t>. Дагестан; прялка. Мезень. Россия; тарелка – Мексика; лобовая доска. Городец; Гравюра. Германия; расписная дверь. Русский Север; керамика Скопина; маски – Индонезия, Китай; ваза – Корея.</w:t>
      </w:r>
    </w:p>
    <w:p w:rsidR="008674BF" w:rsidRPr="008674BF" w:rsidRDefault="008674BF" w:rsidP="008674BF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b/>
          <w:bCs/>
        </w:rPr>
      </w:pPr>
      <w:r w:rsidRPr="008674BF">
        <w:rPr>
          <w:b/>
          <w:bCs/>
        </w:rPr>
        <w:t>5. Технические средства обучения.</w:t>
      </w:r>
    </w:p>
    <w:p w:rsidR="008674BF" w:rsidRPr="008674BF" w:rsidRDefault="008674BF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8674BF">
        <w:t>1. Компьютер.</w:t>
      </w:r>
    </w:p>
    <w:p w:rsidR="008674BF" w:rsidRPr="008674BF" w:rsidRDefault="00ED68CE" w:rsidP="008674BF">
      <w:pPr>
        <w:autoSpaceDE w:val="0"/>
        <w:autoSpaceDN w:val="0"/>
        <w:adjustRightInd w:val="0"/>
        <w:spacing w:line="264" w:lineRule="auto"/>
        <w:ind w:firstLine="360"/>
        <w:jc w:val="both"/>
      </w:pPr>
      <w:r>
        <w:t>2</w:t>
      </w:r>
      <w:r w:rsidR="008674BF" w:rsidRPr="008674BF">
        <w:t>. Мультимедийная доска.</w:t>
      </w:r>
    </w:p>
    <w:p w:rsidR="008674BF" w:rsidRPr="008674BF" w:rsidRDefault="008674BF" w:rsidP="008674BF">
      <w:pPr>
        <w:jc w:val="both"/>
        <w:rPr>
          <w:b/>
        </w:rPr>
      </w:pPr>
    </w:p>
    <w:p w:rsidR="008674BF" w:rsidRPr="008674BF" w:rsidRDefault="008674BF" w:rsidP="008674BF">
      <w:pPr>
        <w:jc w:val="both"/>
        <w:rPr>
          <w:b/>
        </w:rPr>
      </w:pPr>
    </w:p>
    <w:p w:rsidR="006F0A43" w:rsidRPr="00ED68CE" w:rsidRDefault="006F0A43" w:rsidP="00ED68CE">
      <w:pPr>
        <w:pStyle w:val="ParagraphStyle"/>
        <w:spacing w:after="75" w:line="261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sectPr w:rsidR="006F0A43" w:rsidRPr="00ED68CE" w:rsidSect="00D017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BD"/>
    <w:rsid w:val="0013539F"/>
    <w:rsid w:val="00147297"/>
    <w:rsid w:val="001A655D"/>
    <w:rsid w:val="001C3E61"/>
    <w:rsid w:val="00211603"/>
    <w:rsid w:val="00225611"/>
    <w:rsid w:val="002E7040"/>
    <w:rsid w:val="00377568"/>
    <w:rsid w:val="003C14A7"/>
    <w:rsid w:val="003D0E54"/>
    <w:rsid w:val="00425565"/>
    <w:rsid w:val="0046027A"/>
    <w:rsid w:val="004705CE"/>
    <w:rsid w:val="004E5396"/>
    <w:rsid w:val="004F40A7"/>
    <w:rsid w:val="00502F70"/>
    <w:rsid w:val="005D2B06"/>
    <w:rsid w:val="00604B83"/>
    <w:rsid w:val="006518EB"/>
    <w:rsid w:val="0069282E"/>
    <w:rsid w:val="006F0A43"/>
    <w:rsid w:val="00701B1D"/>
    <w:rsid w:val="0076297C"/>
    <w:rsid w:val="0078772B"/>
    <w:rsid w:val="007A71FE"/>
    <w:rsid w:val="00802677"/>
    <w:rsid w:val="00853633"/>
    <w:rsid w:val="008674BF"/>
    <w:rsid w:val="008C5FFE"/>
    <w:rsid w:val="00975166"/>
    <w:rsid w:val="009F6D00"/>
    <w:rsid w:val="00AC346E"/>
    <w:rsid w:val="00B662F3"/>
    <w:rsid w:val="00BD6810"/>
    <w:rsid w:val="00C971B1"/>
    <w:rsid w:val="00CD6A07"/>
    <w:rsid w:val="00D017BD"/>
    <w:rsid w:val="00DA3858"/>
    <w:rsid w:val="00E31978"/>
    <w:rsid w:val="00E50EA4"/>
    <w:rsid w:val="00E913EA"/>
    <w:rsid w:val="00ED68CE"/>
    <w:rsid w:val="00F0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03F7"/>
  <w15:chartTrackingRefBased/>
  <w15:docId w15:val="{799FABDD-CB6F-427B-A7AA-0267AE6A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F0A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F0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F03C2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F03C21"/>
    <w:rPr>
      <w:color w:val="000000"/>
      <w:sz w:val="20"/>
      <w:szCs w:val="20"/>
    </w:rPr>
  </w:style>
  <w:style w:type="character" w:customStyle="1" w:styleId="Heading">
    <w:name w:val="Heading"/>
    <w:uiPriority w:val="99"/>
    <w:rsid w:val="00F03C2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F03C2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F03C2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F03C2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F03C21"/>
    <w:rPr>
      <w:color w:val="008000"/>
      <w:sz w:val="20"/>
      <w:szCs w:val="2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E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E61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Body Text"/>
    <w:basedOn w:val="a"/>
    <w:link w:val="a7"/>
    <w:semiHidden/>
    <w:unhideWhenUsed/>
    <w:rsid w:val="0078772B"/>
    <w:pPr>
      <w:suppressAutoHyphens w:val="0"/>
      <w:spacing w:after="120"/>
    </w:pPr>
    <w:rPr>
      <w:rFonts w:eastAsia="Calibri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8772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78772B"/>
    <w:pPr>
      <w:autoSpaceDE w:val="0"/>
      <w:autoSpaceDN w:val="0"/>
      <w:adjustRightInd w:val="0"/>
      <w:ind w:right="88" w:firstLine="550"/>
      <w:jc w:val="both"/>
    </w:pPr>
    <w:rPr>
      <w:rFonts w:eastAsia="Calibri"/>
      <w:sz w:val="30"/>
      <w:szCs w:val="3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8772B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2">
    <w:name w:val="Body Text Indent 2"/>
    <w:basedOn w:val="a"/>
    <w:link w:val="20"/>
    <w:semiHidden/>
    <w:unhideWhenUsed/>
    <w:rsid w:val="0078772B"/>
    <w:pPr>
      <w:ind w:firstLine="567"/>
      <w:jc w:val="both"/>
    </w:pPr>
    <w:rPr>
      <w:rFonts w:eastAsia="Calibri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8772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17</Pages>
  <Words>6868</Words>
  <Characters>39154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Ирина Гуля</cp:lastModifiedBy>
  <cp:revision>20</cp:revision>
  <cp:lastPrinted>2016-09-15T21:53:00Z</cp:lastPrinted>
  <dcterms:created xsi:type="dcterms:W3CDTF">2014-09-08T11:41:00Z</dcterms:created>
  <dcterms:modified xsi:type="dcterms:W3CDTF">2016-09-15T21:54:00Z</dcterms:modified>
</cp:coreProperties>
</file>